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5282" w14:textId="7DFD8AED" w:rsidR="00461C89" w:rsidRDefault="009B69A7" w:rsidP="00461C89">
      <w:pPr>
        <w:spacing w:before="360"/>
        <w:jc w:val="center"/>
        <w:rPr>
          <w:b/>
          <w:bCs/>
          <w:sz w:val="22"/>
          <w:szCs w:val="22"/>
          <w:lang w:eastAsia="zh-CN"/>
        </w:rPr>
      </w:pPr>
      <w:r>
        <w:rPr>
          <w:b/>
          <w:bCs/>
          <w:sz w:val="22"/>
          <w:szCs w:val="22"/>
          <w:lang w:eastAsia="zh-CN"/>
        </w:rPr>
        <w:t xml:space="preserve">SIFMA </w:t>
      </w:r>
      <w:r w:rsidRPr="009B69A7">
        <w:rPr>
          <w:b/>
          <w:bCs/>
          <w:sz w:val="22"/>
          <w:szCs w:val="22"/>
          <w:lang w:eastAsia="zh-CN"/>
        </w:rPr>
        <w:t>Model Provision</w:t>
      </w:r>
      <w:r w:rsidR="0003163B">
        <w:rPr>
          <w:b/>
          <w:bCs/>
          <w:sz w:val="22"/>
          <w:szCs w:val="22"/>
          <w:lang w:eastAsia="zh-CN"/>
        </w:rPr>
        <w:br/>
      </w:r>
      <w:r w:rsidRPr="009B69A7">
        <w:rPr>
          <w:b/>
          <w:bCs/>
          <w:sz w:val="22"/>
          <w:szCs w:val="22"/>
          <w:lang w:eastAsia="zh-CN"/>
        </w:rPr>
        <w:t>Investment-Grade Bond Optional Redemption</w:t>
      </w:r>
      <w:r w:rsidR="0003163B">
        <w:rPr>
          <w:b/>
          <w:bCs/>
          <w:sz w:val="22"/>
          <w:szCs w:val="22"/>
          <w:lang w:eastAsia="zh-CN"/>
        </w:rPr>
        <w:t xml:space="preserve"> (with</w:t>
      </w:r>
      <w:r w:rsidR="002963E3">
        <w:rPr>
          <w:b/>
          <w:bCs/>
          <w:sz w:val="22"/>
          <w:szCs w:val="22"/>
          <w:lang w:eastAsia="zh-CN"/>
        </w:rPr>
        <w:t>out</w:t>
      </w:r>
      <w:r w:rsidR="0003163B">
        <w:rPr>
          <w:b/>
          <w:bCs/>
          <w:sz w:val="22"/>
          <w:szCs w:val="22"/>
          <w:lang w:eastAsia="zh-CN"/>
        </w:rPr>
        <w:t xml:space="preserve"> </w:t>
      </w:r>
      <w:r w:rsidR="002963E3">
        <w:rPr>
          <w:b/>
          <w:bCs/>
          <w:sz w:val="22"/>
          <w:szCs w:val="22"/>
          <w:lang w:eastAsia="zh-CN"/>
        </w:rPr>
        <w:t xml:space="preserve">a </w:t>
      </w:r>
      <w:r w:rsidR="0003163B">
        <w:rPr>
          <w:b/>
          <w:bCs/>
          <w:sz w:val="22"/>
          <w:szCs w:val="22"/>
          <w:lang w:eastAsia="zh-CN"/>
        </w:rPr>
        <w:t>Par Call)</w:t>
      </w:r>
      <w:r w:rsidR="00461C89">
        <w:rPr>
          <w:b/>
          <w:bCs/>
          <w:sz w:val="22"/>
          <w:szCs w:val="22"/>
          <w:lang w:eastAsia="zh-CN"/>
        </w:rPr>
        <w:br/>
      </w:r>
      <w:bookmarkStart w:id="0" w:name="_Hlk129681149"/>
      <w:r w:rsidR="00461C89" w:rsidRPr="00461C89">
        <w:rPr>
          <w:i/>
          <w:iCs/>
          <w:sz w:val="22"/>
          <w:szCs w:val="22"/>
          <w:lang w:eastAsia="zh-CN"/>
        </w:rPr>
        <w:t>Updated March 2023</w:t>
      </w:r>
      <w:bookmarkEnd w:id="0"/>
    </w:p>
    <w:p w14:paraId="4BE79DA8" w14:textId="2A6A7311" w:rsidR="001A339E" w:rsidRPr="004114EF" w:rsidRDefault="0067330C" w:rsidP="0067330C">
      <w:pPr>
        <w:spacing w:before="360"/>
        <w:rPr>
          <w:b/>
          <w:bCs/>
          <w:sz w:val="22"/>
          <w:szCs w:val="22"/>
          <w:lang w:eastAsia="zh-CN"/>
        </w:rPr>
      </w:pPr>
      <w:r w:rsidRPr="004114EF">
        <w:rPr>
          <w:b/>
          <w:bCs/>
          <w:sz w:val="22"/>
          <w:szCs w:val="22"/>
          <w:lang w:eastAsia="zh-CN"/>
        </w:rPr>
        <w:t xml:space="preserve">Optional Redemption </w:t>
      </w:r>
    </w:p>
    <w:p w14:paraId="0F9800C7" w14:textId="2F0CE95C" w:rsidR="0067330C" w:rsidRPr="00D62758" w:rsidRDefault="002963E3" w:rsidP="0067330C">
      <w:pPr>
        <w:spacing w:before="120"/>
        <w:rPr>
          <w:sz w:val="22"/>
          <w:szCs w:val="22"/>
          <w:lang w:eastAsia="zh-CN"/>
        </w:rPr>
      </w:pPr>
      <w:r w:rsidRPr="00D62758">
        <w:rPr>
          <w:sz w:val="22"/>
          <w:szCs w:val="22"/>
          <w:lang w:eastAsia="zh-CN"/>
        </w:rPr>
        <w:t>T</w:t>
      </w:r>
      <w:r w:rsidR="000A02F0" w:rsidRPr="00D62758">
        <w:rPr>
          <w:sz w:val="22"/>
          <w:szCs w:val="22"/>
          <w:lang w:eastAsia="zh-CN"/>
        </w:rPr>
        <w:t xml:space="preserve">he Company </w:t>
      </w:r>
      <w:r w:rsidR="0067330C" w:rsidRPr="00D62758">
        <w:rPr>
          <w:sz w:val="22"/>
          <w:szCs w:val="22"/>
          <w:lang w:eastAsia="zh-CN"/>
        </w:rPr>
        <w:t xml:space="preserve">may redeem the notes at </w:t>
      </w:r>
      <w:r w:rsidR="000A02F0" w:rsidRPr="00D62758">
        <w:rPr>
          <w:sz w:val="22"/>
          <w:szCs w:val="22"/>
          <w:lang w:eastAsia="zh-CN"/>
        </w:rPr>
        <w:t xml:space="preserve">its </w:t>
      </w:r>
      <w:r w:rsidR="0067330C" w:rsidRPr="00D62758">
        <w:rPr>
          <w:sz w:val="22"/>
          <w:szCs w:val="22"/>
          <w:lang w:eastAsia="zh-CN"/>
        </w:rPr>
        <w:t xml:space="preserve">option, </w:t>
      </w:r>
      <w:r w:rsidR="00D62464" w:rsidRPr="00D62758">
        <w:rPr>
          <w:sz w:val="22"/>
          <w:szCs w:val="22"/>
          <w:lang w:eastAsia="zh-CN"/>
        </w:rPr>
        <w:t>in whole or in part, at any time and from time to time</w:t>
      </w:r>
      <w:r w:rsidR="0067330C" w:rsidRPr="00D62758">
        <w:rPr>
          <w:sz w:val="22"/>
          <w:szCs w:val="22"/>
          <w:lang w:eastAsia="zh-CN"/>
        </w:rPr>
        <w:t>, at a redemption price</w:t>
      </w:r>
      <w:r w:rsidR="00AD5FB1" w:rsidRPr="00D62758">
        <w:rPr>
          <w:sz w:val="22"/>
          <w:szCs w:val="22"/>
          <w:lang w:eastAsia="zh-CN"/>
        </w:rPr>
        <w:t xml:space="preserve"> (</w:t>
      </w:r>
      <w:r w:rsidR="00E64238" w:rsidRPr="00D62758">
        <w:rPr>
          <w:sz w:val="22"/>
          <w:szCs w:val="22"/>
          <w:lang w:eastAsia="zh-CN"/>
        </w:rPr>
        <w:t xml:space="preserve">expressed as a percentage of principal amount and </w:t>
      </w:r>
      <w:r w:rsidR="00AD5FB1" w:rsidRPr="00D62758">
        <w:rPr>
          <w:sz w:val="22"/>
          <w:szCs w:val="22"/>
          <w:lang w:eastAsia="zh-CN"/>
        </w:rPr>
        <w:t xml:space="preserve">rounded to </w:t>
      </w:r>
      <w:r w:rsidR="00D10C73" w:rsidRPr="00D62758">
        <w:rPr>
          <w:sz w:val="22"/>
          <w:szCs w:val="22"/>
          <w:lang w:eastAsia="zh-CN"/>
        </w:rPr>
        <w:t>three</w:t>
      </w:r>
      <w:r w:rsidR="00AD5FB1" w:rsidRPr="00D62758">
        <w:rPr>
          <w:sz w:val="22"/>
          <w:szCs w:val="22"/>
          <w:lang w:eastAsia="zh-CN"/>
        </w:rPr>
        <w:t xml:space="preserve"> decimal places)</w:t>
      </w:r>
      <w:r w:rsidR="0067330C" w:rsidRPr="00D62758">
        <w:rPr>
          <w:sz w:val="22"/>
          <w:szCs w:val="22"/>
          <w:lang w:eastAsia="zh-CN"/>
        </w:rPr>
        <w:t xml:space="preserve"> equal to the greater of: </w:t>
      </w:r>
    </w:p>
    <w:p w14:paraId="556279B4" w14:textId="3928D986" w:rsidR="0067330C" w:rsidRPr="00D62758" w:rsidRDefault="0067330C" w:rsidP="0095269B">
      <w:pPr>
        <w:spacing w:before="240"/>
        <w:ind w:left="720"/>
        <w:rPr>
          <w:sz w:val="22"/>
          <w:szCs w:val="22"/>
          <w:lang w:eastAsia="zh-CN"/>
        </w:rPr>
      </w:pPr>
      <w:r w:rsidRPr="00D62758">
        <w:rPr>
          <w:sz w:val="22"/>
          <w:szCs w:val="22"/>
          <w:lang w:eastAsia="zh-CN"/>
        </w:rPr>
        <w:t>(</w:t>
      </w:r>
      <w:r w:rsidR="00C4536D" w:rsidRPr="00D62758">
        <w:rPr>
          <w:sz w:val="22"/>
          <w:szCs w:val="22"/>
          <w:lang w:eastAsia="zh-CN"/>
        </w:rPr>
        <w:t>1</w:t>
      </w:r>
      <w:r w:rsidRPr="00D62758">
        <w:rPr>
          <w:sz w:val="22"/>
          <w:szCs w:val="22"/>
          <w:lang w:eastAsia="zh-CN"/>
        </w:rPr>
        <w:t xml:space="preserve">) </w:t>
      </w:r>
      <w:r w:rsidR="002D64C7" w:rsidRPr="00D62758">
        <w:rPr>
          <w:sz w:val="22"/>
          <w:szCs w:val="22"/>
          <w:lang w:eastAsia="zh-CN"/>
        </w:rPr>
        <w:t xml:space="preserve">(a) the </w:t>
      </w:r>
      <w:r w:rsidRPr="00D62758">
        <w:rPr>
          <w:sz w:val="22"/>
          <w:szCs w:val="22"/>
          <w:lang w:eastAsia="zh-CN"/>
        </w:rPr>
        <w:t xml:space="preserve">sum of the present values of the remaining scheduled payments of principal and interest </w:t>
      </w:r>
      <w:r w:rsidR="00C4536D" w:rsidRPr="00D62758">
        <w:rPr>
          <w:sz w:val="22"/>
          <w:szCs w:val="22"/>
          <w:lang w:eastAsia="zh-CN"/>
        </w:rPr>
        <w:t>thereon</w:t>
      </w:r>
      <w:r w:rsidR="00D10C73" w:rsidRPr="00D62758">
        <w:rPr>
          <w:sz w:val="22"/>
          <w:szCs w:val="22"/>
          <w:lang w:eastAsia="zh-CN"/>
        </w:rPr>
        <w:t xml:space="preserve"> </w:t>
      </w:r>
      <w:r w:rsidR="00C4536D" w:rsidRPr="00D62758">
        <w:rPr>
          <w:sz w:val="22"/>
          <w:szCs w:val="22"/>
          <w:lang w:eastAsia="zh-CN"/>
        </w:rPr>
        <w:t>discounted</w:t>
      </w:r>
      <w:r w:rsidRPr="00D62758">
        <w:rPr>
          <w:sz w:val="22"/>
          <w:szCs w:val="22"/>
          <w:lang w:eastAsia="zh-CN"/>
        </w:rPr>
        <w:t xml:space="preserve"> to the redemption date on a semi-annual basis (assuming a 360-day year consisting of twelve 30-day months) at the Treasury Rate plus</w:t>
      </w:r>
      <w:r w:rsidR="004F5FA9" w:rsidRPr="00D62758">
        <w:rPr>
          <w:sz w:val="22"/>
          <w:szCs w:val="22"/>
          <w:lang w:eastAsia="zh-CN"/>
        </w:rPr>
        <w:t xml:space="preserve">          </w:t>
      </w:r>
      <w:r w:rsidRPr="00D62758">
        <w:rPr>
          <w:sz w:val="22"/>
          <w:szCs w:val="22"/>
          <w:lang w:eastAsia="zh-CN"/>
        </w:rPr>
        <w:t>basis points</w:t>
      </w:r>
      <w:r w:rsidR="00C4536D" w:rsidRPr="00D62758">
        <w:rPr>
          <w:sz w:val="22"/>
          <w:szCs w:val="22"/>
          <w:lang w:eastAsia="zh-CN"/>
        </w:rPr>
        <w:t xml:space="preserve"> </w:t>
      </w:r>
      <w:r w:rsidR="004E4509" w:rsidRPr="00D62758">
        <w:rPr>
          <w:sz w:val="22"/>
          <w:szCs w:val="22"/>
          <w:lang w:eastAsia="zh-CN"/>
        </w:rPr>
        <w:t>less</w:t>
      </w:r>
      <w:r w:rsidR="002D64C7" w:rsidRPr="00D62758">
        <w:rPr>
          <w:sz w:val="22"/>
          <w:szCs w:val="22"/>
          <w:lang w:eastAsia="zh-CN"/>
        </w:rPr>
        <w:t xml:space="preserve"> </w:t>
      </w:r>
      <w:r w:rsidR="00C4536D" w:rsidRPr="00D62758">
        <w:rPr>
          <w:sz w:val="22"/>
          <w:szCs w:val="22"/>
          <w:lang w:eastAsia="zh-CN"/>
        </w:rPr>
        <w:t>(</w:t>
      </w:r>
      <w:r w:rsidR="002D64C7" w:rsidRPr="00D62758">
        <w:rPr>
          <w:sz w:val="22"/>
          <w:szCs w:val="22"/>
          <w:lang w:eastAsia="zh-CN"/>
        </w:rPr>
        <w:t xml:space="preserve">b) </w:t>
      </w:r>
      <w:r w:rsidR="00C4536D" w:rsidRPr="00D62758">
        <w:rPr>
          <w:sz w:val="22"/>
          <w:szCs w:val="22"/>
          <w:lang w:eastAsia="zh-CN"/>
        </w:rPr>
        <w:t>interest accrued to the date of redemption</w:t>
      </w:r>
      <w:r w:rsidRPr="00D62758">
        <w:rPr>
          <w:sz w:val="22"/>
          <w:szCs w:val="22"/>
          <w:lang w:eastAsia="zh-CN"/>
        </w:rPr>
        <w:t xml:space="preserve">, </w:t>
      </w:r>
      <w:r w:rsidR="00C4536D" w:rsidRPr="00D62758">
        <w:rPr>
          <w:sz w:val="22"/>
          <w:szCs w:val="22"/>
          <w:lang w:eastAsia="zh-CN"/>
        </w:rPr>
        <w:t>and</w:t>
      </w:r>
    </w:p>
    <w:p w14:paraId="3DE3DD0F" w14:textId="77777777" w:rsidR="00C4536D" w:rsidRPr="00D62758" w:rsidRDefault="00C4536D" w:rsidP="00C4536D">
      <w:pPr>
        <w:spacing w:before="240"/>
        <w:ind w:left="720"/>
        <w:rPr>
          <w:sz w:val="22"/>
          <w:szCs w:val="22"/>
          <w:lang w:eastAsia="zh-CN"/>
        </w:rPr>
      </w:pPr>
      <w:r w:rsidRPr="00D62758">
        <w:rPr>
          <w:sz w:val="22"/>
          <w:szCs w:val="22"/>
          <w:lang w:eastAsia="zh-CN"/>
        </w:rPr>
        <w:t xml:space="preserve">(2) 100% of the principal amount of the notes to be redeemed, </w:t>
      </w:r>
    </w:p>
    <w:p w14:paraId="69A46D27" w14:textId="7BD5D5F7" w:rsidR="0067330C" w:rsidRPr="00D62758" w:rsidRDefault="0067330C" w:rsidP="0067330C">
      <w:pPr>
        <w:spacing w:before="240"/>
        <w:rPr>
          <w:i/>
          <w:iCs/>
          <w:sz w:val="22"/>
          <w:szCs w:val="22"/>
          <w:lang w:eastAsia="zh-CN"/>
        </w:rPr>
      </w:pPr>
      <w:r w:rsidRPr="00D62758">
        <w:rPr>
          <w:iCs/>
          <w:sz w:val="22"/>
          <w:szCs w:val="22"/>
          <w:lang w:eastAsia="zh-CN"/>
        </w:rPr>
        <w:t>plus</w:t>
      </w:r>
      <w:r w:rsidRPr="00D62758">
        <w:rPr>
          <w:sz w:val="22"/>
          <w:szCs w:val="22"/>
          <w:lang w:eastAsia="zh-CN"/>
        </w:rPr>
        <w:t xml:space="preserve">, in either case, accrued and unpaid interest thereon to the </w:t>
      </w:r>
      <w:r w:rsidR="000A6ACC" w:rsidRPr="00D62758">
        <w:rPr>
          <w:sz w:val="22"/>
          <w:szCs w:val="22"/>
          <w:lang w:eastAsia="zh-CN"/>
        </w:rPr>
        <w:t xml:space="preserve">redemption </w:t>
      </w:r>
      <w:r w:rsidRPr="00D62758">
        <w:rPr>
          <w:sz w:val="22"/>
          <w:szCs w:val="22"/>
          <w:lang w:eastAsia="zh-CN"/>
        </w:rPr>
        <w:t xml:space="preserve">date. </w:t>
      </w:r>
    </w:p>
    <w:p w14:paraId="7C552712" w14:textId="129F3F70" w:rsidR="007334DB" w:rsidRPr="00D62758" w:rsidRDefault="0067330C" w:rsidP="0067330C">
      <w:pPr>
        <w:spacing w:before="240"/>
        <w:rPr>
          <w:sz w:val="22"/>
          <w:szCs w:val="22"/>
          <w:lang w:eastAsia="zh-CN"/>
        </w:rPr>
      </w:pPr>
      <w:r w:rsidRPr="00D62758">
        <w:rPr>
          <w:sz w:val="22"/>
          <w:szCs w:val="22"/>
          <w:lang w:eastAsia="zh-CN"/>
        </w:rPr>
        <w:t>“</w:t>
      </w:r>
      <w:r w:rsidRPr="00D62758">
        <w:rPr>
          <w:i/>
          <w:sz w:val="22"/>
          <w:szCs w:val="22"/>
          <w:lang w:eastAsia="zh-CN"/>
        </w:rPr>
        <w:t>Treasury Rate</w:t>
      </w:r>
      <w:r w:rsidRPr="00D62758">
        <w:rPr>
          <w:sz w:val="22"/>
          <w:szCs w:val="22"/>
          <w:lang w:eastAsia="zh-CN"/>
        </w:rPr>
        <w:t xml:space="preserve">” means, with respect to any redemption date, </w:t>
      </w:r>
      <w:r w:rsidR="005A6A33" w:rsidRPr="00D62758">
        <w:rPr>
          <w:sz w:val="22"/>
          <w:szCs w:val="22"/>
          <w:lang w:eastAsia="zh-CN"/>
        </w:rPr>
        <w:t xml:space="preserve">the </w:t>
      </w:r>
      <w:r w:rsidR="009B0757" w:rsidRPr="00D62758">
        <w:rPr>
          <w:sz w:val="22"/>
          <w:szCs w:val="22"/>
          <w:lang w:eastAsia="zh-CN"/>
        </w:rPr>
        <w:t>yield</w:t>
      </w:r>
      <w:r w:rsidR="005A6A33" w:rsidRPr="00D62758">
        <w:rPr>
          <w:sz w:val="22"/>
          <w:szCs w:val="22"/>
          <w:lang w:eastAsia="zh-CN"/>
        </w:rPr>
        <w:t xml:space="preserve"> determined </w:t>
      </w:r>
      <w:r w:rsidR="004C6CE7" w:rsidRPr="00D62758">
        <w:rPr>
          <w:sz w:val="22"/>
          <w:szCs w:val="22"/>
          <w:lang w:eastAsia="zh-CN"/>
        </w:rPr>
        <w:t xml:space="preserve">by the Company </w:t>
      </w:r>
      <w:r w:rsidR="005A6A33" w:rsidRPr="00D62758">
        <w:rPr>
          <w:sz w:val="22"/>
          <w:szCs w:val="22"/>
          <w:lang w:eastAsia="zh-CN"/>
        </w:rPr>
        <w:t xml:space="preserve">in accordance with the following </w:t>
      </w:r>
      <w:r w:rsidR="000A02F0" w:rsidRPr="00D62758">
        <w:rPr>
          <w:sz w:val="22"/>
          <w:szCs w:val="22"/>
          <w:lang w:eastAsia="zh-CN"/>
        </w:rPr>
        <w:t>two</w:t>
      </w:r>
      <w:r w:rsidR="005A6A33" w:rsidRPr="00D62758">
        <w:rPr>
          <w:sz w:val="22"/>
          <w:szCs w:val="22"/>
          <w:lang w:eastAsia="zh-CN"/>
        </w:rPr>
        <w:t xml:space="preserve"> paragraphs</w:t>
      </w:r>
      <w:r w:rsidR="00595BD8" w:rsidRPr="00D62758">
        <w:rPr>
          <w:sz w:val="22"/>
          <w:szCs w:val="22"/>
          <w:lang w:eastAsia="zh-CN"/>
        </w:rPr>
        <w:t>.</w:t>
      </w:r>
    </w:p>
    <w:p w14:paraId="00CFE2A2" w14:textId="266E08DE" w:rsidR="00733A25" w:rsidRPr="00D62758" w:rsidRDefault="000A6ACC" w:rsidP="00933BE6">
      <w:pPr>
        <w:spacing w:before="240"/>
        <w:rPr>
          <w:sz w:val="22"/>
          <w:szCs w:val="22"/>
          <w:lang w:eastAsia="zh-CN"/>
        </w:rPr>
      </w:pPr>
      <w:bookmarkStart w:id="1" w:name="_Hlk82770851"/>
      <w:r w:rsidRPr="00D62758">
        <w:rPr>
          <w:sz w:val="22"/>
          <w:szCs w:val="22"/>
          <w:lang w:eastAsia="zh-CN"/>
        </w:rPr>
        <w:t xml:space="preserve">The Treasury Rate shall be </w:t>
      </w:r>
      <w:r w:rsidR="00E83A67" w:rsidRPr="00D62758">
        <w:rPr>
          <w:sz w:val="22"/>
          <w:szCs w:val="22"/>
          <w:lang w:eastAsia="zh-CN"/>
        </w:rPr>
        <w:t xml:space="preserve">determined </w:t>
      </w:r>
      <w:r w:rsidR="004A5FD5" w:rsidRPr="00D62758">
        <w:rPr>
          <w:sz w:val="22"/>
          <w:szCs w:val="22"/>
          <w:lang w:eastAsia="zh-CN"/>
        </w:rPr>
        <w:t xml:space="preserve">by the Company </w:t>
      </w:r>
      <w:r w:rsidR="00EC1CB1" w:rsidRPr="00D62758">
        <w:rPr>
          <w:sz w:val="22"/>
          <w:szCs w:val="22"/>
          <w:lang w:eastAsia="zh-CN"/>
        </w:rPr>
        <w:t>after</w:t>
      </w:r>
      <w:r w:rsidR="00BC5A4E" w:rsidRPr="00D62758">
        <w:rPr>
          <w:sz w:val="22"/>
          <w:szCs w:val="22"/>
          <w:lang w:eastAsia="zh-CN"/>
        </w:rPr>
        <w:t xml:space="preserve"> 4:15 p.m., New York </w:t>
      </w:r>
      <w:r w:rsidR="00205100" w:rsidRPr="00D62758">
        <w:rPr>
          <w:sz w:val="22"/>
          <w:szCs w:val="22"/>
          <w:lang w:eastAsia="zh-CN"/>
        </w:rPr>
        <w:t xml:space="preserve">City </w:t>
      </w:r>
      <w:r w:rsidR="00BC5A4E" w:rsidRPr="00D62758">
        <w:rPr>
          <w:sz w:val="22"/>
          <w:szCs w:val="22"/>
          <w:lang w:eastAsia="zh-CN"/>
        </w:rPr>
        <w:t>time</w:t>
      </w:r>
      <w:r w:rsidR="00232600" w:rsidRPr="00D62758">
        <w:rPr>
          <w:sz w:val="22"/>
          <w:szCs w:val="22"/>
          <w:lang w:eastAsia="zh-CN"/>
        </w:rPr>
        <w:t xml:space="preserve"> </w:t>
      </w:r>
      <w:r w:rsidR="001D5012" w:rsidRPr="00D62758">
        <w:rPr>
          <w:sz w:val="22"/>
          <w:szCs w:val="22"/>
          <w:lang w:eastAsia="zh-CN"/>
        </w:rPr>
        <w:t xml:space="preserve">(or after such time </w:t>
      </w:r>
      <w:r w:rsidR="00F542A4" w:rsidRPr="00D62758">
        <w:rPr>
          <w:sz w:val="22"/>
          <w:szCs w:val="22"/>
          <w:lang w:eastAsia="zh-CN"/>
        </w:rPr>
        <w:t xml:space="preserve">as yields on U.S. government securities </w:t>
      </w:r>
      <w:r w:rsidR="001D5012" w:rsidRPr="00D62758">
        <w:rPr>
          <w:sz w:val="22"/>
          <w:szCs w:val="22"/>
          <w:lang w:eastAsia="zh-CN"/>
        </w:rPr>
        <w:t xml:space="preserve">are </w:t>
      </w:r>
      <w:r w:rsidR="00E64238" w:rsidRPr="00D62758">
        <w:rPr>
          <w:sz w:val="22"/>
          <w:szCs w:val="22"/>
          <w:lang w:eastAsia="zh-CN"/>
        </w:rPr>
        <w:t xml:space="preserve">posted </w:t>
      </w:r>
      <w:r w:rsidR="000A02F0" w:rsidRPr="00D62758">
        <w:rPr>
          <w:sz w:val="22"/>
          <w:szCs w:val="22"/>
          <w:lang w:eastAsia="zh-CN"/>
        </w:rPr>
        <w:t>daily</w:t>
      </w:r>
      <w:r w:rsidR="001D5012" w:rsidRPr="00D62758">
        <w:rPr>
          <w:sz w:val="22"/>
          <w:szCs w:val="22"/>
          <w:lang w:eastAsia="zh-CN"/>
        </w:rPr>
        <w:t xml:space="preserve"> by the Board of Governors of the Federal Reserve System), </w:t>
      </w:r>
      <w:r w:rsidR="004A5FD5" w:rsidRPr="00D62758">
        <w:rPr>
          <w:sz w:val="22"/>
          <w:szCs w:val="22"/>
          <w:lang w:eastAsia="zh-CN"/>
        </w:rPr>
        <w:t xml:space="preserve">on the </w:t>
      </w:r>
      <w:r w:rsidR="00D72FC3" w:rsidRPr="00D62758">
        <w:rPr>
          <w:sz w:val="22"/>
          <w:szCs w:val="22"/>
          <w:lang w:eastAsia="zh-CN"/>
        </w:rPr>
        <w:t xml:space="preserve">third </w:t>
      </w:r>
      <w:r w:rsidR="004A5FD5" w:rsidRPr="00D62758">
        <w:rPr>
          <w:sz w:val="22"/>
          <w:szCs w:val="22"/>
          <w:lang w:eastAsia="zh-CN"/>
        </w:rPr>
        <w:t>business day preceding the redemption date</w:t>
      </w:r>
      <w:r w:rsidRPr="00D62758">
        <w:rPr>
          <w:sz w:val="22"/>
          <w:szCs w:val="22"/>
          <w:lang w:eastAsia="zh-CN"/>
        </w:rPr>
        <w:t xml:space="preserve"> based upon the </w:t>
      </w:r>
      <w:r w:rsidR="000A02F0" w:rsidRPr="00D62758">
        <w:rPr>
          <w:sz w:val="22"/>
          <w:szCs w:val="22"/>
          <w:lang w:eastAsia="zh-CN"/>
        </w:rPr>
        <w:t xml:space="preserve">yield or </w:t>
      </w:r>
      <w:r w:rsidRPr="00D62758">
        <w:rPr>
          <w:sz w:val="22"/>
          <w:szCs w:val="22"/>
          <w:lang w:eastAsia="zh-CN"/>
        </w:rPr>
        <w:t xml:space="preserve">yields </w:t>
      </w:r>
      <w:r w:rsidR="00E83A67" w:rsidRPr="00D62758">
        <w:rPr>
          <w:sz w:val="22"/>
          <w:szCs w:val="22"/>
          <w:lang w:eastAsia="zh-CN"/>
        </w:rPr>
        <w:t xml:space="preserve">for the most recent day </w:t>
      </w:r>
      <w:r w:rsidRPr="00D62758">
        <w:rPr>
          <w:sz w:val="22"/>
          <w:szCs w:val="22"/>
          <w:lang w:eastAsia="zh-CN"/>
        </w:rPr>
        <w:t xml:space="preserve">that appear </w:t>
      </w:r>
      <w:r w:rsidR="007955EE" w:rsidRPr="00D62758">
        <w:rPr>
          <w:sz w:val="22"/>
          <w:szCs w:val="22"/>
          <w:lang w:eastAsia="zh-CN"/>
        </w:rPr>
        <w:t xml:space="preserve">after such time </w:t>
      </w:r>
      <w:r w:rsidR="007334DB" w:rsidRPr="00D62758">
        <w:rPr>
          <w:sz w:val="22"/>
          <w:szCs w:val="22"/>
          <w:lang w:eastAsia="zh-CN"/>
        </w:rPr>
        <w:t xml:space="preserve">on such day </w:t>
      </w:r>
      <w:r w:rsidRPr="00D62758">
        <w:rPr>
          <w:sz w:val="22"/>
          <w:szCs w:val="22"/>
          <w:lang w:eastAsia="zh-CN"/>
        </w:rPr>
        <w:t>in the most recent</w:t>
      </w:r>
      <w:r w:rsidR="001A25A1" w:rsidRPr="00D62758">
        <w:rPr>
          <w:sz w:val="22"/>
          <w:szCs w:val="22"/>
          <w:lang w:eastAsia="zh-CN"/>
        </w:rPr>
        <w:t xml:space="preserve"> </w:t>
      </w:r>
      <w:r w:rsidR="004A5FD5" w:rsidRPr="00D62758">
        <w:rPr>
          <w:sz w:val="22"/>
          <w:szCs w:val="22"/>
          <w:lang w:eastAsia="zh-CN"/>
        </w:rPr>
        <w:t>statistical release published by the Board of Governors of the Federal Reserve System designated as “</w:t>
      </w:r>
      <w:r w:rsidR="001A25A1" w:rsidRPr="00D62758">
        <w:rPr>
          <w:sz w:val="22"/>
          <w:szCs w:val="22"/>
          <w:lang w:eastAsia="zh-CN"/>
        </w:rPr>
        <w:t>Selected Interest Rates</w:t>
      </w:r>
      <w:r w:rsidR="004A5FD5" w:rsidRPr="00D62758">
        <w:rPr>
          <w:sz w:val="22"/>
          <w:szCs w:val="22"/>
          <w:lang w:eastAsia="zh-CN"/>
        </w:rPr>
        <w:t xml:space="preserve"> </w:t>
      </w:r>
      <w:r w:rsidR="00FC438F" w:rsidRPr="00D62758">
        <w:rPr>
          <w:sz w:val="22"/>
          <w:szCs w:val="22"/>
          <w:lang w:eastAsia="zh-CN"/>
        </w:rPr>
        <w:t xml:space="preserve">(Daily) </w:t>
      </w:r>
      <w:r w:rsidR="004A5FD5" w:rsidRPr="00D62758">
        <w:rPr>
          <w:sz w:val="22"/>
          <w:szCs w:val="22"/>
          <w:lang w:eastAsia="zh-CN"/>
        </w:rPr>
        <w:t xml:space="preserve">- H.15” (or any successor </w:t>
      </w:r>
      <w:r w:rsidR="00FC438F" w:rsidRPr="00D62758">
        <w:rPr>
          <w:sz w:val="22"/>
          <w:szCs w:val="22"/>
          <w:lang w:eastAsia="zh-CN"/>
        </w:rPr>
        <w:t xml:space="preserve">designation or </w:t>
      </w:r>
      <w:r w:rsidR="004A5FD5" w:rsidRPr="00D62758">
        <w:rPr>
          <w:sz w:val="22"/>
          <w:szCs w:val="22"/>
          <w:lang w:eastAsia="zh-CN"/>
        </w:rPr>
        <w:t xml:space="preserve">publication) (“H.15”) </w:t>
      </w:r>
      <w:bookmarkStart w:id="2" w:name="_Hlk75853334"/>
      <w:r w:rsidR="004A5FD5" w:rsidRPr="00D62758">
        <w:rPr>
          <w:sz w:val="22"/>
          <w:szCs w:val="22"/>
          <w:lang w:eastAsia="zh-CN"/>
        </w:rPr>
        <w:t>under the caption “</w:t>
      </w:r>
      <w:r w:rsidR="00835384" w:rsidRPr="00D62758">
        <w:rPr>
          <w:sz w:val="22"/>
          <w:szCs w:val="22"/>
          <w:lang w:eastAsia="zh-CN"/>
        </w:rPr>
        <w:t>U.S. government securities–Treasury constant maturities–</w:t>
      </w:r>
      <w:r w:rsidR="004A5FD5" w:rsidRPr="00D62758">
        <w:rPr>
          <w:sz w:val="22"/>
          <w:szCs w:val="22"/>
          <w:lang w:eastAsia="zh-CN"/>
        </w:rPr>
        <w:t>Nominal”</w:t>
      </w:r>
      <w:r w:rsidR="0071210E" w:rsidRPr="00D62758">
        <w:rPr>
          <w:sz w:val="22"/>
          <w:szCs w:val="22"/>
          <w:lang w:eastAsia="zh-CN"/>
        </w:rPr>
        <w:t xml:space="preserve"> (or any successor caption or heading)</w:t>
      </w:r>
      <w:bookmarkEnd w:id="2"/>
      <w:r w:rsidR="00877B95">
        <w:rPr>
          <w:sz w:val="22"/>
          <w:szCs w:val="22"/>
          <w:lang w:eastAsia="zh-CN"/>
        </w:rPr>
        <w:t xml:space="preserve"> (“H.15 TCM”)</w:t>
      </w:r>
      <w:r w:rsidRPr="00D62758">
        <w:rPr>
          <w:sz w:val="22"/>
          <w:szCs w:val="22"/>
          <w:lang w:eastAsia="zh-CN"/>
        </w:rPr>
        <w:t>.</w:t>
      </w:r>
      <w:r w:rsidR="004A5FD5" w:rsidRPr="00D62758">
        <w:rPr>
          <w:sz w:val="22"/>
          <w:szCs w:val="22"/>
          <w:lang w:eastAsia="zh-CN"/>
        </w:rPr>
        <w:t xml:space="preserve"> </w:t>
      </w:r>
      <w:r w:rsidRPr="00D62758">
        <w:rPr>
          <w:sz w:val="22"/>
          <w:szCs w:val="22"/>
          <w:lang w:eastAsia="zh-CN"/>
        </w:rPr>
        <w:t xml:space="preserve">In determining the Treasury Rate, </w:t>
      </w:r>
      <w:r w:rsidR="004A5FD5" w:rsidRPr="00D62758">
        <w:rPr>
          <w:sz w:val="22"/>
          <w:szCs w:val="22"/>
          <w:lang w:eastAsia="zh-CN"/>
        </w:rPr>
        <w:t>the Company shall select</w:t>
      </w:r>
      <w:r w:rsidR="00D10C73" w:rsidRPr="00D62758">
        <w:rPr>
          <w:sz w:val="22"/>
          <w:szCs w:val="22"/>
          <w:lang w:eastAsia="zh-CN"/>
        </w:rPr>
        <w:t>, as applicable</w:t>
      </w:r>
      <w:r w:rsidR="00232600" w:rsidRPr="00D62758">
        <w:rPr>
          <w:sz w:val="22"/>
          <w:szCs w:val="22"/>
          <w:lang w:eastAsia="zh-CN"/>
        </w:rPr>
        <w:t>:</w:t>
      </w:r>
      <w:r w:rsidR="00D10C73" w:rsidRPr="00D62758">
        <w:rPr>
          <w:sz w:val="22"/>
          <w:szCs w:val="22"/>
          <w:lang w:eastAsia="zh-CN"/>
        </w:rPr>
        <w:t xml:space="preserve"> (1) the yield for the Treasury constant maturity </w:t>
      </w:r>
      <w:r w:rsidR="00205100" w:rsidRPr="00D62758">
        <w:rPr>
          <w:sz w:val="22"/>
          <w:szCs w:val="22"/>
          <w:lang w:eastAsia="zh-CN"/>
        </w:rPr>
        <w:t xml:space="preserve">on H.15 </w:t>
      </w:r>
      <w:r w:rsidR="00D10C73" w:rsidRPr="00D62758">
        <w:rPr>
          <w:sz w:val="22"/>
          <w:szCs w:val="22"/>
          <w:lang w:eastAsia="zh-CN"/>
        </w:rPr>
        <w:t xml:space="preserve">exactly equal to the period from the redemption date to the </w:t>
      </w:r>
      <w:bookmarkStart w:id="3" w:name="_Hlk88116267"/>
      <w:r w:rsidR="002963E3" w:rsidRPr="00D62758">
        <w:rPr>
          <w:sz w:val="22"/>
          <w:szCs w:val="22"/>
          <w:lang w:eastAsia="zh-CN"/>
        </w:rPr>
        <w:t>maturity date</w:t>
      </w:r>
      <w:bookmarkEnd w:id="3"/>
      <w:r w:rsidR="00C6256B" w:rsidRPr="00D62758">
        <w:rPr>
          <w:sz w:val="22"/>
          <w:szCs w:val="22"/>
          <w:lang w:eastAsia="zh-CN"/>
        </w:rPr>
        <w:t xml:space="preserve"> of the notes</w:t>
      </w:r>
      <w:r w:rsidR="00D10C73" w:rsidRPr="00D62758">
        <w:rPr>
          <w:sz w:val="22"/>
          <w:szCs w:val="22"/>
          <w:lang w:eastAsia="zh-CN"/>
        </w:rPr>
        <w:t xml:space="preserve"> (the “Remaining Life”); </w:t>
      </w:r>
      <w:r w:rsidR="00205100" w:rsidRPr="00D62758">
        <w:rPr>
          <w:sz w:val="22"/>
          <w:szCs w:val="22"/>
          <w:lang w:eastAsia="zh-CN"/>
        </w:rPr>
        <w:t xml:space="preserve">or (2) </w:t>
      </w:r>
      <w:r w:rsidR="00D10C73" w:rsidRPr="00D62758">
        <w:rPr>
          <w:sz w:val="22"/>
          <w:szCs w:val="22"/>
          <w:lang w:eastAsia="zh-CN"/>
        </w:rPr>
        <w:t xml:space="preserve">if </w:t>
      </w:r>
      <w:r w:rsidR="00205100" w:rsidRPr="00D62758">
        <w:rPr>
          <w:sz w:val="22"/>
          <w:szCs w:val="22"/>
          <w:lang w:eastAsia="zh-CN"/>
        </w:rPr>
        <w:t xml:space="preserve">there is no such Treasury constant maturity on H.15 exactly equal to the Remaining Life, </w:t>
      </w:r>
      <w:r w:rsidR="00D10C73" w:rsidRPr="00D62758">
        <w:rPr>
          <w:sz w:val="22"/>
          <w:szCs w:val="22"/>
          <w:lang w:eastAsia="zh-CN"/>
        </w:rPr>
        <w:t>the</w:t>
      </w:r>
      <w:r w:rsidR="00205100" w:rsidRPr="00D62758">
        <w:rPr>
          <w:sz w:val="22"/>
          <w:szCs w:val="22"/>
          <w:lang w:eastAsia="zh-CN"/>
        </w:rPr>
        <w:t xml:space="preserve"> </w:t>
      </w:r>
      <w:r w:rsidR="004A5FD5" w:rsidRPr="00D62758">
        <w:rPr>
          <w:sz w:val="22"/>
          <w:szCs w:val="22"/>
          <w:lang w:eastAsia="zh-CN"/>
        </w:rPr>
        <w:t>two yields –</w:t>
      </w:r>
      <w:r w:rsidR="002D521F" w:rsidRPr="00D62758">
        <w:rPr>
          <w:sz w:val="22"/>
          <w:szCs w:val="22"/>
          <w:lang w:eastAsia="zh-CN"/>
        </w:rPr>
        <w:t xml:space="preserve"> </w:t>
      </w:r>
      <w:r w:rsidR="0071210E" w:rsidRPr="00D62758">
        <w:rPr>
          <w:sz w:val="22"/>
          <w:szCs w:val="22"/>
          <w:lang w:eastAsia="zh-CN"/>
        </w:rPr>
        <w:t>one</w:t>
      </w:r>
      <w:r w:rsidR="00835384" w:rsidRPr="00D62758">
        <w:rPr>
          <w:sz w:val="22"/>
          <w:szCs w:val="22"/>
          <w:lang w:eastAsia="zh-CN"/>
        </w:rPr>
        <w:t xml:space="preserve"> yield corresponding to </w:t>
      </w:r>
      <w:r w:rsidR="004A5FD5" w:rsidRPr="00D62758">
        <w:rPr>
          <w:sz w:val="22"/>
          <w:szCs w:val="22"/>
          <w:lang w:eastAsia="zh-CN"/>
        </w:rPr>
        <w:t xml:space="preserve">the </w:t>
      </w:r>
      <w:r w:rsidR="00835384" w:rsidRPr="00D62758">
        <w:rPr>
          <w:sz w:val="22"/>
          <w:szCs w:val="22"/>
          <w:lang w:eastAsia="zh-CN"/>
        </w:rPr>
        <w:t xml:space="preserve">Treasury constant </w:t>
      </w:r>
      <w:r w:rsidR="004A5FD5" w:rsidRPr="00D62758">
        <w:rPr>
          <w:sz w:val="22"/>
          <w:szCs w:val="22"/>
          <w:lang w:eastAsia="zh-CN"/>
        </w:rPr>
        <w:t xml:space="preserve">maturity </w:t>
      </w:r>
      <w:r w:rsidR="007334DB" w:rsidRPr="00D62758">
        <w:rPr>
          <w:sz w:val="22"/>
          <w:szCs w:val="22"/>
          <w:lang w:eastAsia="zh-CN"/>
        </w:rPr>
        <w:t>o</w:t>
      </w:r>
      <w:r w:rsidRPr="00D62758">
        <w:rPr>
          <w:sz w:val="22"/>
          <w:szCs w:val="22"/>
          <w:lang w:eastAsia="zh-CN"/>
        </w:rPr>
        <w:t xml:space="preserve">n H.15 </w:t>
      </w:r>
      <w:r w:rsidR="00772B7A" w:rsidRPr="00D62758">
        <w:rPr>
          <w:sz w:val="22"/>
          <w:szCs w:val="22"/>
          <w:lang w:eastAsia="zh-CN"/>
        </w:rPr>
        <w:t xml:space="preserve">immediately </w:t>
      </w:r>
      <w:r w:rsidR="00835384" w:rsidRPr="00D62758">
        <w:rPr>
          <w:sz w:val="22"/>
          <w:szCs w:val="22"/>
          <w:lang w:eastAsia="zh-CN"/>
        </w:rPr>
        <w:t xml:space="preserve">shorter than </w:t>
      </w:r>
      <w:r w:rsidR="004A5FD5" w:rsidRPr="00D62758">
        <w:rPr>
          <w:sz w:val="22"/>
          <w:szCs w:val="22"/>
          <w:lang w:eastAsia="zh-CN"/>
        </w:rPr>
        <w:t xml:space="preserve">and </w:t>
      </w:r>
      <w:r w:rsidR="0071210E" w:rsidRPr="00D62758">
        <w:rPr>
          <w:sz w:val="22"/>
          <w:szCs w:val="22"/>
          <w:lang w:eastAsia="zh-CN"/>
        </w:rPr>
        <w:t>one</w:t>
      </w:r>
      <w:r w:rsidR="007A6CAC" w:rsidRPr="00D62758">
        <w:rPr>
          <w:sz w:val="22"/>
          <w:szCs w:val="22"/>
          <w:lang w:eastAsia="zh-CN"/>
        </w:rPr>
        <w:t xml:space="preserve"> yield corresponding to </w:t>
      </w:r>
      <w:r w:rsidR="004A5FD5" w:rsidRPr="00D62758">
        <w:rPr>
          <w:sz w:val="22"/>
          <w:szCs w:val="22"/>
          <w:lang w:eastAsia="zh-CN"/>
        </w:rPr>
        <w:t>the</w:t>
      </w:r>
      <w:r w:rsidR="007A6CAC" w:rsidRPr="00D62758">
        <w:rPr>
          <w:sz w:val="22"/>
          <w:szCs w:val="22"/>
          <w:lang w:eastAsia="zh-CN"/>
        </w:rPr>
        <w:t xml:space="preserve"> Treasury constant</w:t>
      </w:r>
      <w:r w:rsidR="004A5FD5" w:rsidRPr="00D62758">
        <w:rPr>
          <w:sz w:val="22"/>
          <w:szCs w:val="22"/>
          <w:lang w:eastAsia="zh-CN"/>
        </w:rPr>
        <w:t xml:space="preserve"> maturity </w:t>
      </w:r>
      <w:r w:rsidR="007334DB" w:rsidRPr="00D62758">
        <w:rPr>
          <w:sz w:val="22"/>
          <w:szCs w:val="22"/>
          <w:lang w:eastAsia="zh-CN"/>
        </w:rPr>
        <w:t>o</w:t>
      </w:r>
      <w:r w:rsidRPr="00D62758">
        <w:rPr>
          <w:sz w:val="22"/>
          <w:szCs w:val="22"/>
          <w:lang w:eastAsia="zh-CN"/>
        </w:rPr>
        <w:t xml:space="preserve">n H.15 </w:t>
      </w:r>
      <w:r w:rsidR="00772B7A" w:rsidRPr="00D62758">
        <w:rPr>
          <w:sz w:val="22"/>
          <w:szCs w:val="22"/>
          <w:lang w:eastAsia="zh-CN"/>
        </w:rPr>
        <w:t xml:space="preserve">immediately </w:t>
      </w:r>
      <w:r w:rsidR="00835384" w:rsidRPr="00D62758">
        <w:rPr>
          <w:sz w:val="22"/>
          <w:szCs w:val="22"/>
          <w:lang w:eastAsia="zh-CN"/>
        </w:rPr>
        <w:t xml:space="preserve">longer than </w:t>
      </w:r>
      <w:r w:rsidR="004A5FD5" w:rsidRPr="00D62758">
        <w:rPr>
          <w:sz w:val="22"/>
          <w:szCs w:val="22"/>
          <w:lang w:eastAsia="zh-CN"/>
        </w:rPr>
        <w:t>the</w:t>
      </w:r>
      <w:r w:rsidR="0065504B" w:rsidRPr="00D62758">
        <w:rPr>
          <w:sz w:val="22"/>
          <w:szCs w:val="22"/>
          <w:lang w:eastAsia="zh-CN"/>
        </w:rPr>
        <w:t xml:space="preserve"> </w:t>
      </w:r>
      <w:r w:rsidR="00205100" w:rsidRPr="00D62758">
        <w:rPr>
          <w:sz w:val="22"/>
          <w:szCs w:val="22"/>
          <w:lang w:eastAsia="zh-CN"/>
        </w:rPr>
        <w:t xml:space="preserve">Remaining Life </w:t>
      </w:r>
      <w:r w:rsidR="00232600" w:rsidRPr="00D62758">
        <w:rPr>
          <w:sz w:val="22"/>
          <w:szCs w:val="22"/>
          <w:lang w:eastAsia="zh-CN"/>
        </w:rPr>
        <w:t>–</w:t>
      </w:r>
      <w:r w:rsidRPr="00D62758">
        <w:rPr>
          <w:sz w:val="22"/>
          <w:szCs w:val="22"/>
          <w:lang w:eastAsia="zh-CN"/>
        </w:rPr>
        <w:t xml:space="preserve"> </w:t>
      </w:r>
      <w:r w:rsidR="004A5FD5" w:rsidRPr="00D62758">
        <w:rPr>
          <w:sz w:val="22"/>
          <w:szCs w:val="22"/>
          <w:lang w:eastAsia="zh-CN"/>
        </w:rPr>
        <w:t xml:space="preserve">and shall interpolate </w:t>
      </w:r>
      <w:r w:rsidR="004E4509" w:rsidRPr="00D62758">
        <w:rPr>
          <w:sz w:val="22"/>
          <w:szCs w:val="22"/>
          <w:lang w:eastAsia="zh-CN"/>
        </w:rPr>
        <w:t xml:space="preserve">to the </w:t>
      </w:r>
      <w:r w:rsidR="00C6256B" w:rsidRPr="00D62758">
        <w:rPr>
          <w:sz w:val="22"/>
          <w:szCs w:val="22"/>
          <w:lang w:eastAsia="zh-CN"/>
        </w:rPr>
        <w:t>maturity date of the notes</w:t>
      </w:r>
      <w:r w:rsidR="004E4509" w:rsidRPr="00D62758">
        <w:rPr>
          <w:sz w:val="22"/>
          <w:szCs w:val="22"/>
          <w:lang w:eastAsia="zh-CN"/>
        </w:rPr>
        <w:t xml:space="preserve"> </w:t>
      </w:r>
      <w:r w:rsidR="004A5FD5" w:rsidRPr="00D62758">
        <w:rPr>
          <w:sz w:val="22"/>
          <w:szCs w:val="22"/>
          <w:lang w:eastAsia="zh-CN"/>
        </w:rPr>
        <w:t>on a straight-line basis</w:t>
      </w:r>
      <w:r w:rsidR="004E4509" w:rsidRPr="00D62758">
        <w:rPr>
          <w:sz w:val="22"/>
          <w:szCs w:val="22"/>
          <w:lang w:eastAsia="zh-CN"/>
        </w:rPr>
        <w:t xml:space="preserve"> </w:t>
      </w:r>
      <w:r w:rsidR="00E83A67" w:rsidRPr="00D62758">
        <w:rPr>
          <w:sz w:val="22"/>
          <w:szCs w:val="22"/>
          <w:lang w:eastAsia="zh-CN"/>
        </w:rPr>
        <w:t>(using the</w:t>
      </w:r>
      <w:r w:rsidR="002823E9" w:rsidRPr="00D62758">
        <w:rPr>
          <w:sz w:val="22"/>
          <w:szCs w:val="22"/>
          <w:lang w:eastAsia="zh-CN"/>
        </w:rPr>
        <w:t xml:space="preserve"> actual</w:t>
      </w:r>
      <w:r w:rsidR="00E83A67" w:rsidRPr="00D62758">
        <w:rPr>
          <w:sz w:val="22"/>
          <w:szCs w:val="22"/>
          <w:lang w:eastAsia="zh-CN"/>
        </w:rPr>
        <w:t xml:space="preserve"> number of days)</w:t>
      </w:r>
      <w:r w:rsidR="004A5FD5" w:rsidRPr="00D62758">
        <w:rPr>
          <w:sz w:val="22"/>
          <w:szCs w:val="22"/>
          <w:lang w:eastAsia="zh-CN"/>
        </w:rPr>
        <w:t xml:space="preserve"> </w:t>
      </w:r>
      <w:r w:rsidR="00CD6B17" w:rsidRPr="00D62758">
        <w:rPr>
          <w:sz w:val="22"/>
          <w:szCs w:val="22"/>
          <w:lang w:eastAsia="zh-CN"/>
        </w:rPr>
        <w:t>using</w:t>
      </w:r>
      <w:r w:rsidR="00E64238" w:rsidRPr="00D62758">
        <w:rPr>
          <w:sz w:val="22"/>
          <w:szCs w:val="22"/>
          <w:lang w:eastAsia="zh-CN"/>
        </w:rPr>
        <w:t xml:space="preserve"> </w:t>
      </w:r>
      <w:r w:rsidR="004A5FD5" w:rsidRPr="00D62758">
        <w:rPr>
          <w:sz w:val="22"/>
          <w:szCs w:val="22"/>
          <w:lang w:eastAsia="zh-CN"/>
        </w:rPr>
        <w:t>such yields</w:t>
      </w:r>
      <w:r w:rsidR="004E4509" w:rsidRPr="00D62758">
        <w:rPr>
          <w:sz w:val="22"/>
          <w:szCs w:val="22"/>
          <w:lang w:eastAsia="zh-CN"/>
        </w:rPr>
        <w:t xml:space="preserve"> </w:t>
      </w:r>
      <w:r w:rsidR="00E83A67" w:rsidRPr="00D62758">
        <w:rPr>
          <w:sz w:val="22"/>
          <w:szCs w:val="22"/>
          <w:lang w:eastAsia="zh-CN"/>
        </w:rPr>
        <w:t xml:space="preserve">and </w:t>
      </w:r>
      <w:r w:rsidR="004E4509" w:rsidRPr="00D62758">
        <w:rPr>
          <w:sz w:val="22"/>
          <w:szCs w:val="22"/>
          <w:lang w:eastAsia="zh-CN"/>
        </w:rPr>
        <w:t xml:space="preserve">rounding </w:t>
      </w:r>
      <w:r w:rsidR="00E83A67" w:rsidRPr="00D62758">
        <w:rPr>
          <w:sz w:val="22"/>
          <w:szCs w:val="22"/>
          <w:lang w:eastAsia="zh-CN"/>
        </w:rPr>
        <w:t xml:space="preserve">the result </w:t>
      </w:r>
      <w:r w:rsidR="004E4509" w:rsidRPr="00D62758">
        <w:rPr>
          <w:sz w:val="22"/>
          <w:szCs w:val="22"/>
          <w:lang w:eastAsia="zh-CN"/>
        </w:rPr>
        <w:t>to three decimal places</w:t>
      </w:r>
      <w:r w:rsidR="007334DB" w:rsidRPr="00D62758">
        <w:rPr>
          <w:sz w:val="22"/>
          <w:szCs w:val="22"/>
          <w:lang w:eastAsia="zh-CN"/>
        </w:rPr>
        <w:t>; or</w:t>
      </w:r>
      <w:r w:rsidR="00205100" w:rsidRPr="00D62758">
        <w:rPr>
          <w:sz w:val="22"/>
          <w:szCs w:val="22"/>
          <w:lang w:eastAsia="zh-CN"/>
        </w:rPr>
        <w:t xml:space="preserve"> (3) if there is no such Treasury constant maturity on H.15 </w:t>
      </w:r>
      <w:r w:rsidR="00232600" w:rsidRPr="00D62758">
        <w:rPr>
          <w:sz w:val="22"/>
          <w:szCs w:val="22"/>
          <w:lang w:eastAsia="zh-CN"/>
        </w:rPr>
        <w:t>shorter</w:t>
      </w:r>
      <w:r w:rsidR="00205100" w:rsidRPr="00D62758">
        <w:rPr>
          <w:sz w:val="22"/>
          <w:szCs w:val="22"/>
          <w:lang w:eastAsia="zh-CN"/>
        </w:rPr>
        <w:t xml:space="preserve"> than or </w:t>
      </w:r>
      <w:r w:rsidR="00232600" w:rsidRPr="00D62758">
        <w:rPr>
          <w:sz w:val="22"/>
          <w:szCs w:val="22"/>
          <w:lang w:eastAsia="zh-CN"/>
        </w:rPr>
        <w:t>longer</w:t>
      </w:r>
      <w:r w:rsidR="00205100" w:rsidRPr="00D62758">
        <w:rPr>
          <w:sz w:val="22"/>
          <w:szCs w:val="22"/>
          <w:lang w:eastAsia="zh-CN"/>
        </w:rPr>
        <w:t xml:space="preserve"> than the Remaining Life, the yield for the single Treasury constant maturity on H.15 </w:t>
      </w:r>
      <w:r w:rsidR="004E4509" w:rsidRPr="00D62758">
        <w:rPr>
          <w:sz w:val="22"/>
          <w:szCs w:val="22"/>
          <w:lang w:eastAsia="zh-CN"/>
        </w:rPr>
        <w:t>closest to</w:t>
      </w:r>
      <w:r w:rsidR="00205100" w:rsidRPr="00D62758">
        <w:rPr>
          <w:sz w:val="22"/>
          <w:szCs w:val="22"/>
          <w:lang w:eastAsia="zh-CN"/>
        </w:rPr>
        <w:t xml:space="preserve"> the Remaining Life.</w:t>
      </w:r>
      <w:r w:rsidR="00D72FC3" w:rsidRPr="00D62758">
        <w:rPr>
          <w:sz w:val="22"/>
          <w:szCs w:val="22"/>
          <w:lang w:eastAsia="zh-CN"/>
        </w:rPr>
        <w:t xml:space="preserve"> </w:t>
      </w:r>
      <w:bookmarkEnd w:id="1"/>
      <w:r w:rsidR="00733A25" w:rsidRPr="00D62758">
        <w:rPr>
          <w:sz w:val="22"/>
          <w:szCs w:val="22"/>
          <w:lang w:eastAsia="zh-CN"/>
        </w:rPr>
        <w:t>For purposes of this paragraph, the applicable Treasury constant maturity or maturities on H.15 shall be deemed to have a maturity date equal to the relevant number of months or years, as applicable, of such Treasury constant maturity from the redemption date.</w:t>
      </w:r>
    </w:p>
    <w:p w14:paraId="4BEF97DE" w14:textId="0A1DD50E" w:rsidR="004A5FD5" w:rsidRPr="00D62758" w:rsidRDefault="005A6A33" w:rsidP="00933BE6">
      <w:pPr>
        <w:spacing w:before="240"/>
        <w:rPr>
          <w:sz w:val="22"/>
          <w:szCs w:val="22"/>
          <w:lang w:eastAsia="zh-CN"/>
        </w:rPr>
      </w:pPr>
      <w:bookmarkStart w:id="4" w:name="_Hlk76292729"/>
      <w:r w:rsidRPr="00D62758">
        <w:rPr>
          <w:sz w:val="22"/>
          <w:szCs w:val="22"/>
          <w:lang w:eastAsia="zh-CN"/>
        </w:rPr>
        <w:t>I</w:t>
      </w:r>
      <w:r w:rsidR="00DA5126" w:rsidRPr="00D62758">
        <w:rPr>
          <w:sz w:val="22"/>
          <w:szCs w:val="22"/>
          <w:lang w:eastAsia="zh-CN"/>
        </w:rPr>
        <w:t xml:space="preserve">f </w:t>
      </w:r>
      <w:r w:rsidR="00637D9F" w:rsidRPr="00D62758">
        <w:rPr>
          <w:sz w:val="22"/>
          <w:szCs w:val="22"/>
          <w:lang w:eastAsia="zh-CN"/>
        </w:rPr>
        <w:t xml:space="preserve">on the third business day preceding the redemption date </w:t>
      </w:r>
      <w:r w:rsidR="00DA5126" w:rsidRPr="00D62758">
        <w:rPr>
          <w:sz w:val="22"/>
          <w:szCs w:val="22"/>
          <w:lang w:eastAsia="zh-CN"/>
        </w:rPr>
        <w:t>H.15</w:t>
      </w:r>
      <w:r w:rsidR="007141CB" w:rsidRPr="00D62758">
        <w:rPr>
          <w:sz w:val="22"/>
          <w:szCs w:val="22"/>
          <w:lang w:eastAsia="zh-CN"/>
        </w:rPr>
        <w:t xml:space="preserve"> </w:t>
      </w:r>
      <w:r w:rsidR="00877B95">
        <w:rPr>
          <w:sz w:val="22"/>
          <w:szCs w:val="22"/>
          <w:lang w:eastAsia="zh-CN"/>
        </w:rPr>
        <w:t xml:space="preserve">TCM </w:t>
      </w:r>
      <w:r w:rsidR="00DA5126" w:rsidRPr="00D62758">
        <w:rPr>
          <w:sz w:val="22"/>
          <w:szCs w:val="22"/>
          <w:lang w:eastAsia="zh-CN"/>
        </w:rPr>
        <w:t xml:space="preserve">is no longer published, the Company shall </w:t>
      </w:r>
      <w:r w:rsidRPr="00D62758">
        <w:rPr>
          <w:sz w:val="22"/>
          <w:szCs w:val="22"/>
          <w:lang w:eastAsia="zh-CN"/>
        </w:rPr>
        <w:t>calculate</w:t>
      </w:r>
      <w:r w:rsidR="00D72FC3" w:rsidRPr="00D62758">
        <w:rPr>
          <w:sz w:val="22"/>
          <w:szCs w:val="22"/>
          <w:lang w:eastAsia="zh-CN"/>
        </w:rPr>
        <w:t xml:space="preserve"> </w:t>
      </w:r>
      <w:r w:rsidRPr="00D62758">
        <w:rPr>
          <w:sz w:val="22"/>
          <w:szCs w:val="22"/>
          <w:lang w:eastAsia="zh-CN"/>
        </w:rPr>
        <w:t xml:space="preserve">the Treasury Rate based on </w:t>
      </w:r>
      <w:r w:rsidR="00DA5126" w:rsidRPr="00D62758">
        <w:rPr>
          <w:sz w:val="22"/>
          <w:szCs w:val="22"/>
          <w:lang w:eastAsia="zh-CN"/>
        </w:rPr>
        <w:t xml:space="preserve">the rate per annum equal to the semi-annual equivalent yield to maturity </w:t>
      </w:r>
      <w:r w:rsidR="00FD7918" w:rsidRPr="00D62758">
        <w:rPr>
          <w:sz w:val="22"/>
          <w:szCs w:val="22"/>
          <w:lang w:eastAsia="zh-CN"/>
        </w:rPr>
        <w:t xml:space="preserve">at </w:t>
      </w:r>
      <w:r w:rsidR="00637D9F" w:rsidRPr="00D62758">
        <w:rPr>
          <w:sz w:val="22"/>
          <w:szCs w:val="22"/>
          <w:lang w:eastAsia="zh-CN"/>
        </w:rPr>
        <w:t>11</w:t>
      </w:r>
      <w:r w:rsidR="00DF22D5" w:rsidRPr="00D62758">
        <w:rPr>
          <w:sz w:val="22"/>
          <w:szCs w:val="22"/>
          <w:lang w:eastAsia="zh-CN"/>
        </w:rPr>
        <w:t>:</w:t>
      </w:r>
      <w:r w:rsidR="00637D9F" w:rsidRPr="00D62758">
        <w:rPr>
          <w:sz w:val="22"/>
          <w:szCs w:val="22"/>
          <w:lang w:eastAsia="zh-CN"/>
        </w:rPr>
        <w:t>0</w:t>
      </w:r>
      <w:r w:rsidR="004E4EF4" w:rsidRPr="00D62758">
        <w:rPr>
          <w:sz w:val="22"/>
          <w:szCs w:val="22"/>
          <w:lang w:eastAsia="zh-CN"/>
        </w:rPr>
        <w:t xml:space="preserve">0 </w:t>
      </w:r>
      <w:r w:rsidR="00637D9F" w:rsidRPr="00D62758">
        <w:rPr>
          <w:sz w:val="22"/>
          <w:szCs w:val="22"/>
          <w:lang w:eastAsia="zh-CN"/>
        </w:rPr>
        <w:t>a</w:t>
      </w:r>
      <w:r w:rsidR="00FD7918" w:rsidRPr="00D62758">
        <w:rPr>
          <w:sz w:val="22"/>
          <w:szCs w:val="22"/>
          <w:lang w:eastAsia="zh-CN"/>
        </w:rPr>
        <w:t xml:space="preserve">.m., New York </w:t>
      </w:r>
      <w:r w:rsidR="007141CB" w:rsidRPr="00D62758">
        <w:rPr>
          <w:sz w:val="22"/>
          <w:szCs w:val="22"/>
          <w:lang w:eastAsia="zh-CN"/>
        </w:rPr>
        <w:t xml:space="preserve">City </w:t>
      </w:r>
      <w:r w:rsidR="00FD7918" w:rsidRPr="00D62758">
        <w:rPr>
          <w:sz w:val="22"/>
          <w:szCs w:val="22"/>
          <w:lang w:eastAsia="zh-CN"/>
        </w:rPr>
        <w:t xml:space="preserve">time, on the second business day preceding such redemption date </w:t>
      </w:r>
      <w:r w:rsidR="00DA5126" w:rsidRPr="00D62758">
        <w:rPr>
          <w:sz w:val="22"/>
          <w:szCs w:val="22"/>
          <w:lang w:eastAsia="zh-CN"/>
        </w:rPr>
        <w:t xml:space="preserve">of </w:t>
      </w:r>
      <w:r w:rsidR="002D521F" w:rsidRPr="00D62758">
        <w:rPr>
          <w:sz w:val="22"/>
          <w:szCs w:val="22"/>
          <w:lang w:eastAsia="zh-CN"/>
        </w:rPr>
        <w:t>the</w:t>
      </w:r>
      <w:r w:rsidR="00D13D85" w:rsidRPr="00D62758">
        <w:rPr>
          <w:sz w:val="22"/>
          <w:szCs w:val="22"/>
          <w:lang w:eastAsia="zh-CN"/>
        </w:rPr>
        <w:t xml:space="preserve"> </w:t>
      </w:r>
      <w:r w:rsidR="004A5FD5" w:rsidRPr="00D62758">
        <w:rPr>
          <w:sz w:val="22"/>
          <w:szCs w:val="22"/>
          <w:lang w:eastAsia="zh-CN"/>
        </w:rPr>
        <w:t>United States Treasury security</w:t>
      </w:r>
      <w:r w:rsidR="002D521F" w:rsidRPr="00D62758">
        <w:rPr>
          <w:sz w:val="22"/>
          <w:szCs w:val="22"/>
          <w:lang w:eastAsia="zh-CN"/>
        </w:rPr>
        <w:t xml:space="preserve"> </w:t>
      </w:r>
      <w:r w:rsidR="000A02F0" w:rsidRPr="00D62758">
        <w:rPr>
          <w:sz w:val="22"/>
          <w:szCs w:val="22"/>
          <w:lang w:eastAsia="zh-CN"/>
        </w:rPr>
        <w:t>maturing</w:t>
      </w:r>
      <w:r w:rsidR="007141CB" w:rsidRPr="00D62758">
        <w:rPr>
          <w:sz w:val="22"/>
          <w:szCs w:val="22"/>
          <w:lang w:eastAsia="zh-CN"/>
        </w:rPr>
        <w:t xml:space="preserve"> on, or </w:t>
      </w:r>
      <w:r w:rsidR="000D7DDA" w:rsidRPr="00D62758">
        <w:rPr>
          <w:sz w:val="22"/>
          <w:szCs w:val="22"/>
          <w:lang w:eastAsia="zh-CN"/>
        </w:rPr>
        <w:t>with a maturity</w:t>
      </w:r>
      <w:r w:rsidR="002D521F" w:rsidRPr="00D62758">
        <w:rPr>
          <w:sz w:val="22"/>
          <w:szCs w:val="22"/>
          <w:lang w:eastAsia="zh-CN"/>
        </w:rPr>
        <w:t xml:space="preserve"> that is </w:t>
      </w:r>
      <w:r w:rsidR="00D133A4" w:rsidRPr="00D62758">
        <w:rPr>
          <w:sz w:val="22"/>
          <w:szCs w:val="22"/>
          <w:lang w:eastAsia="zh-CN"/>
        </w:rPr>
        <w:t>closest to</w:t>
      </w:r>
      <w:r w:rsidR="007141CB" w:rsidRPr="00D62758">
        <w:rPr>
          <w:sz w:val="22"/>
          <w:szCs w:val="22"/>
          <w:lang w:eastAsia="zh-CN"/>
        </w:rPr>
        <w:t>,</w:t>
      </w:r>
      <w:r w:rsidR="00D133A4" w:rsidRPr="00D62758">
        <w:rPr>
          <w:sz w:val="22"/>
          <w:szCs w:val="22"/>
          <w:lang w:eastAsia="zh-CN"/>
        </w:rPr>
        <w:t xml:space="preserve"> </w:t>
      </w:r>
      <w:r w:rsidR="007334DB" w:rsidRPr="00D62758">
        <w:rPr>
          <w:sz w:val="22"/>
          <w:szCs w:val="22"/>
          <w:lang w:eastAsia="zh-CN"/>
        </w:rPr>
        <w:t xml:space="preserve">the </w:t>
      </w:r>
      <w:r w:rsidR="00C6256B" w:rsidRPr="00D62758">
        <w:rPr>
          <w:sz w:val="22"/>
          <w:szCs w:val="22"/>
          <w:lang w:eastAsia="zh-CN"/>
        </w:rPr>
        <w:t>maturity date of the notes</w:t>
      </w:r>
      <w:r w:rsidR="0076573D" w:rsidRPr="00D62758">
        <w:rPr>
          <w:sz w:val="22"/>
          <w:szCs w:val="22"/>
          <w:lang w:eastAsia="zh-CN"/>
        </w:rPr>
        <w:t>, as applicable</w:t>
      </w:r>
      <w:r w:rsidR="004D46C5" w:rsidRPr="00D62758">
        <w:rPr>
          <w:sz w:val="22"/>
          <w:szCs w:val="22"/>
          <w:lang w:eastAsia="zh-CN"/>
        </w:rPr>
        <w:t xml:space="preserve">.  </w:t>
      </w:r>
      <w:bookmarkStart w:id="5" w:name="_Hlk75854883"/>
      <w:r w:rsidR="004D46C5" w:rsidRPr="00D62758">
        <w:rPr>
          <w:sz w:val="22"/>
          <w:szCs w:val="22"/>
          <w:lang w:eastAsia="zh-CN"/>
        </w:rPr>
        <w:t xml:space="preserve">If there </w:t>
      </w:r>
      <w:r w:rsidR="00D9424A" w:rsidRPr="00D62758">
        <w:rPr>
          <w:sz w:val="22"/>
          <w:szCs w:val="22"/>
          <w:lang w:eastAsia="zh-CN"/>
        </w:rPr>
        <w:t xml:space="preserve">is no United States Treasury security maturing on the </w:t>
      </w:r>
      <w:r w:rsidR="00C6256B" w:rsidRPr="00D62758">
        <w:rPr>
          <w:sz w:val="22"/>
          <w:szCs w:val="22"/>
          <w:lang w:eastAsia="zh-CN"/>
        </w:rPr>
        <w:t>maturity date of the notes</w:t>
      </w:r>
      <w:r w:rsidR="00D9424A" w:rsidRPr="00D62758">
        <w:rPr>
          <w:sz w:val="22"/>
          <w:szCs w:val="22"/>
          <w:lang w:eastAsia="zh-CN"/>
        </w:rPr>
        <w:t xml:space="preserve"> but there </w:t>
      </w:r>
      <w:r w:rsidR="004D46C5" w:rsidRPr="00D62758">
        <w:rPr>
          <w:sz w:val="22"/>
          <w:szCs w:val="22"/>
          <w:lang w:eastAsia="zh-CN"/>
        </w:rPr>
        <w:t xml:space="preserve">are two or more United States Treasury securities with a maturity </w:t>
      </w:r>
      <w:r w:rsidR="004D46C5" w:rsidRPr="00D62758">
        <w:rPr>
          <w:sz w:val="22"/>
          <w:szCs w:val="22"/>
          <w:lang w:eastAsia="zh-CN"/>
        </w:rPr>
        <w:lastRenderedPageBreak/>
        <w:t xml:space="preserve">date equally distant from the </w:t>
      </w:r>
      <w:r w:rsidR="00C6256B" w:rsidRPr="00D62758">
        <w:rPr>
          <w:sz w:val="22"/>
          <w:szCs w:val="22"/>
          <w:lang w:eastAsia="zh-CN"/>
        </w:rPr>
        <w:t>maturity date of the notes</w:t>
      </w:r>
      <w:r w:rsidR="004D46C5" w:rsidRPr="00D62758">
        <w:rPr>
          <w:sz w:val="22"/>
          <w:szCs w:val="22"/>
          <w:lang w:eastAsia="zh-CN"/>
        </w:rPr>
        <w:t xml:space="preserve">, one with a maturity date preceding the </w:t>
      </w:r>
      <w:r w:rsidR="00C6256B" w:rsidRPr="00D62758">
        <w:rPr>
          <w:sz w:val="22"/>
          <w:szCs w:val="22"/>
          <w:lang w:eastAsia="zh-CN"/>
        </w:rPr>
        <w:t>maturity date of the notes</w:t>
      </w:r>
      <w:r w:rsidR="004D46C5" w:rsidRPr="00D62758">
        <w:rPr>
          <w:sz w:val="22"/>
          <w:szCs w:val="22"/>
          <w:lang w:eastAsia="zh-CN"/>
        </w:rPr>
        <w:t xml:space="preserve"> and one with a maturity date following the </w:t>
      </w:r>
      <w:r w:rsidR="00C6256B" w:rsidRPr="00D62758">
        <w:rPr>
          <w:sz w:val="22"/>
          <w:szCs w:val="22"/>
          <w:lang w:eastAsia="zh-CN"/>
        </w:rPr>
        <w:t>maturity date of the notes</w:t>
      </w:r>
      <w:r w:rsidR="004D46C5" w:rsidRPr="00D62758">
        <w:rPr>
          <w:sz w:val="22"/>
          <w:szCs w:val="22"/>
          <w:lang w:eastAsia="zh-CN"/>
        </w:rPr>
        <w:t xml:space="preserve">, the Company shall select the United States Treasury security with a maturity date preceding the </w:t>
      </w:r>
      <w:r w:rsidR="00C6256B" w:rsidRPr="00D62758">
        <w:rPr>
          <w:sz w:val="22"/>
          <w:szCs w:val="22"/>
          <w:lang w:eastAsia="zh-CN"/>
        </w:rPr>
        <w:t>maturity date of the notes</w:t>
      </w:r>
      <w:bookmarkEnd w:id="5"/>
      <w:r w:rsidR="00FD7918" w:rsidRPr="00D62758">
        <w:rPr>
          <w:sz w:val="22"/>
          <w:szCs w:val="22"/>
          <w:lang w:eastAsia="zh-CN"/>
        </w:rPr>
        <w:t>.</w:t>
      </w:r>
      <w:r w:rsidR="007334DB" w:rsidRPr="00D62758">
        <w:rPr>
          <w:sz w:val="22"/>
          <w:szCs w:val="22"/>
          <w:lang w:eastAsia="zh-CN"/>
        </w:rPr>
        <w:t xml:space="preserve"> </w:t>
      </w:r>
      <w:r w:rsidR="00FD7918" w:rsidRPr="00D62758">
        <w:rPr>
          <w:sz w:val="22"/>
          <w:szCs w:val="22"/>
          <w:lang w:eastAsia="zh-CN"/>
        </w:rPr>
        <w:t xml:space="preserve">If there are two or more United States </w:t>
      </w:r>
      <w:r w:rsidR="00D9424A" w:rsidRPr="00D62758">
        <w:rPr>
          <w:sz w:val="22"/>
          <w:szCs w:val="22"/>
          <w:lang w:eastAsia="zh-CN"/>
        </w:rPr>
        <w:t>T</w:t>
      </w:r>
      <w:r w:rsidR="00FD7918" w:rsidRPr="00D62758">
        <w:rPr>
          <w:sz w:val="22"/>
          <w:szCs w:val="22"/>
          <w:lang w:eastAsia="zh-CN"/>
        </w:rPr>
        <w:t xml:space="preserve">reasury securities </w:t>
      </w:r>
      <w:r w:rsidR="00D9424A" w:rsidRPr="00D62758">
        <w:rPr>
          <w:sz w:val="22"/>
          <w:szCs w:val="22"/>
          <w:lang w:eastAsia="zh-CN"/>
        </w:rPr>
        <w:t xml:space="preserve">maturing on the </w:t>
      </w:r>
      <w:r w:rsidR="00C6256B" w:rsidRPr="00D62758">
        <w:rPr>
          <w:sz w:val="22"/>
          <w:szCs w:val="22"/>
          <w:lang w:eastAsia="zh-CN"/>
        </w:rPr>
        <w:t>maturity date of the notes</w:t>
      </w:r>
      <w:r w:rsidR="00D9424A" w:rsidRPr="00D62758">
        <w:rPr>
          <w:sz w:val="22"/>
          <w:szCs w:val="22"/>
          <w:lang w:eastAsia="zh-CN"/>
        </w:rPr>
        <w:t xml:space="preserve"> or two or more United States Treasury securities meeting the criteria of the preceding sentence, </w:t>
      </w:r>
      <w:r w:rsidR="00FD7918" w:rsidRPr="00D62758">
        <w:rPr>
          <w:sz w:val="22"/>
          <w:szCs w:val="22"/>
          <w:lang w:eastAsia="zh-CN"/>
        </w:rPr>
        <w:t xml:space="preserve">the Company shall select </w:t>
      </w:r>
      <w:r w:rsidR="00F06716" w:rsidRPr="00D62758">
        <w:rPr>
          <w:sz w:val="22"/>
          <w:szCs w:val="22"/>
          <w:lang w:eastAsia="zh-CN"/>
        </w:rPr>
        <w:t xml:space="preserve">from among these two or more United States Treasury securities </w:t>
      </w:r>
      <w:r w:rsidR="007334DB" w:rsidRPr="00D62758">
        <w:rPr>
          <w:sz w:val="22"/>
          <w:szCs w:val="22"/>
          <w:lang w:eastAsia="zh-CN"/>
        </w:rPr>
        <w:t xml:space="preserve">the United States Treasury </w:t>
      </w:r>
      <w:r w:rsidR="000D7DDA" w:rsidRPr="00D62758">
        <w:rPr>
          <w:sz w:val="22"/>
          <w:szCs w:val="22"/>
          <w:lang w:eastAsia="zh-CN"/>
        </w:rPr>
        <w:t>s</w:t>
      </w:r>
      <w:r w:rsidR="007334DB" w:rsidRPr="00D62758">
        <w:rPr>
          <w:sz w:val="22"/>
          <w:szCs w:val="22"/>
          <w:lang w:eastAsia="zh-CN"/>
        </w:rPr>
        <w:t>ecurity that is trading closes</w:t>
      </w:r>
      <w:r w:rsidR="004C6CE7" w:rsidRPr="00D62758">
        <w:rPr>
          <w:sz w:val="22"/>
          <w:szCs w:val="22"/>
          <w:lang w:eastAsia="zh-CN"/>
        </w:rPr>
        <w:t>t</w:t>
      </w:r>
      <w:r w:rsidR="007334DB" w:rsidRPr="00D62758">
        <w:rPr>
          <w:sz w:val="22"/>
          <w:szCs w:val="22"/>
          <w:lang w:eastAsia="zh-CN"/>
        </w:rPr>
        <w:t xml:space="preserve"> to par based upon the average of the bid and asked prices for such United States Treasury securities</w:t>
      </w:r>
      <w:r w:rsidR="00D9424A" w:rsidRPr="00D62758">
        <w:rPr>
          <w:sz w:val="22"/>
          <w:szCs w:val="22"/>
          <w:lang w:eastAsia="zh-CN"/>
        </w:rPr>
        <w:t xml:space="preserve"> </w:t>
      </w:r>
      <w:r w:rsidR="002B22C2" w:rsidRPr="00D62758">
        <w:rPr>
          <w:sz w:val="22"/>
          <w:szCs w:val="22"/>
          <w:lang w:eastAsia="zh-CN"/>
        </w:rPr>
        <w:t>at</w:t>
      </w:r>
      <w:r w:rsidR="00D9424A" w:rsidRPr="00D62758">
        <w:rPr>
          <w:sz w:val="22"/>
          <w:szCs w:val="22"/>
          <w:lang w:eastAsia="zh-CN"/>
        </w:rPr>
        <w:t xml:space="preserve"> </w:t>
      </w:r>
      <w:r w:rsidR="00637D9F" w:rsidRPr="00D62758">
        <w:rPr>
          <w:sz w:val="22"/>
          <w:szCs w:val="22"/>
          <w:lang w:eastAsia="zh-CN"/>
        </w:rPr>
        <w:t>11</w:t>
      </w:r>
      <w:r w:rsidR="00AD5FB1" w:rsidRPr="00D62758">
        <w:rPr>
          <w:sz w:val="22"/>
          <w:szCs w:val="22"/>
          <w:lang w:eastAsia="zh-CN"/>
        </w:rPr>
        <w:t>:</w:t>
      </w:r>
      <w:r w:rsidR="00637D9F" w:rsidRPr="00D62758">
        <w:rPr>
          <w:sz w:val="22"/>
          <w:szCs w:val="22"/>
          <w:lang w:eastAsia="zh-CN"/>
        </w:rPr>
        <w:t>00 a</w:t>
      </w:r>
      <w:r w:rsidR="00D9424A" w:rsidRPr="00D62758">
        <w:rPr>
          <w:sz w:val="22"/>
          <w:szCs w:val="22"/>
          <w:lang w:eastAsia="zh-CN"/>
        </w:rPr>
        <w:t xml:space="preserve">.m., New York </w:t>
      </w:r>
      <w:r w:rsidR="007141CB" w:rsidRPr="00D62758">
        <w:rPr>
          <w:sz w:val="22"/>
          <w:szCs w:val="22"/>
          <w:lang w:eastAsia="zh-CN"/>
        </w:rPr>
        <w:t xml:space="preserve">City </w:t>
      </w:r>
      <w:r w:rsidR="00D9424A" w:rsidRPr="00D62758">
        <w:rPr>
          <w:sz w:val="22"/>
          <w:szCs w:val="22"/>
          <w:lang w:eastAsia="zh-CN"/>
        </w:rPr>
        <w:t>time</w:t>
      </w:r>
      <w:r w:rsidR="009B76E2" w:rsidRPr="00D62758">
        <w:rPr>
          <w:sz w:val="22"/>
          <w:szCs w:val="22"/>
          <w:lang w:eastAsia="zh-CN"/>
        </w:rPr>
        <w:t xml:space="preserve">.  In determining the Treasury Rate in accordance with the terms of this paragraph, the semi-annual yield to maturity of the applicable United States Treasury security shall be </w:t>
      </w:r>
      <w:r w:rsidR="00E83A67" w:rsidRPr="00D62758">
        <w:rPr>
          <w:sz w:val="22"/>
          <w:szCs w:val="22"/>
          <w:lang w:eastAsia="zh-CN"/>
        </w:rPr>
        <w:t>based upon</w:t>
      </w:r>
      <w:r w:rsidR="004A5FD5" w:rsidRPr="00D62758">
        <w:rPr>
          <w:sz w:val="22"/>
          <w:szCs w:val="22"/>
          <w:lang w:eastAsia="zh-CN"/>
        </w:rPr>
        <w:t xml:space="preserve"> the </w:t>
      </w:r>
      <w:r w:rsidR="0095336F" w:rsidRPr="00D62758">
        <w:rPr>
          <w:sz w:val="22"/>
          <w:szCs w:val="22"/>
          <w:lang w:eastAsia="zh-CN"/>
        </w:rPr>
        <w:t xml:space="preserve">average of the </w:t>
      </w:r>
      <w:r w:rsidR="00772B7A" w:rsidRPr="00D62758">
        <w:rPr>
          <w:sz w:val="22"/>
          <w:szCs w:val="22"/>
          <w:lang w:eastAsia="zh-CN"/>
        </w:rPr>
        <w:t xml:space="preserve">bid and asked </w:t>
      </w:r>
      <w:r w:rsidR="004E4EF4" w:rsidRPr="00D62758">
        <w:rPr>
          <w:sz w:val="22"/>
          <w:szCs w:val="22"/>
          <w:lang w:eastAsia="zh-CN"/>
        </w:rPr>
        <w:t xml:space="preserve">prices </w:t>
      </w:r>
      <w:bookmarkStart w:id="6" w:name="_Hlk77928795"/>
      <w:r w:rsidR="00AD5FB1" w:rsidRPr="00D62758">
        <w:rPr>
          <w:sz w:val="22"/>
          <w:szCs w:val="22"/>
          <w:lang w:eastAsia="zh-CN"/>
        </w:rPr>
        <w:t>(</w:t>
      </w:r>
      <w:r w:rsidR="004E4EF4" w:rsidRPr="00D62758">
        <w:rPr>
          <w:sz w:val="22"/>
          <w:szCs w:val="22"/>
          <w:lang w:eastAsia="zh-CN"/>
        </w:rPr>
        <w:t>expressed as a percentage of principal amount</w:t>
      </w:r>
      <w:r w:rsidR="00AD5FB1" w:rsidRPr="00D62758">
        <w:rPr>
          <w:sz w:val="22"/>
          <w:szCs w:val="22"/>
          <w:lang w:eastAsia="zh-CN"/>
        </w:rPr>
        <w:t>)</w:t>
      </w:r>
      <w:bookmarkEnd w:id="6"/>
      <w:r w:rsidR="00AD5FB1" w:rsidRPr="00D62758">
        <w:rPr>
          <w:sz w:val="22"/>
          <w:szCs w:val="22"/>
          <w:lang w:eastAsia="zh-CN"/>
        </w:rPr>
        <w:t xml:space="preserve"> </w:t>
      </w:r>
      <w:r w:rsidR="00F06716" w:rsidRPr="00D62758">
        <w:rPr>
          <w:sz w:val="22"/>
          <w:szCs w:val="22"/>
          <w:lang w:eastAsia="zh-CN"/>
        </w:rPr>
        <w:t xml:space="preserve">at </w:t>
      </w:r>
      <w:r w:rsidR="00637D9F" w:rsidRPr="00D62758">
        <w:rPr>
          <w:sz w:val="22"/>
          <w:szCs w:val="22"/>
          <w:lang w:eastAsia="zh-CN"/>
        </w:rPr>
        <w:t>11</w:t>
      </w:r>
      <w:r w:rsidR="00AD5FB1" w:rsidRPr="00D62758">
        <w:rPr>
          <w:sz w:val="22"/>
          <w:szCs w:val="22"/>
          <w:lang w:eastAsia="zh-CN"/>
        </w:rPr>
        <w:t>:</w:t>
      </w:r>
      <w:r w:rsidR="00637D9F" w:rsidRPr="00D62758">
        <w:rPr>
          <w:sz w:val="22"/>
          <w:szCs w:val="22"/>
          <w:lang w:eastAsia="zh-CN"/>
        </w:rPr>
        <w:t>0</w:t>
      </w:r>
      <w:r w:rsidR="00BE75B1" w:rsidRPr="00D62758">
        <w:rPr>
          <w:sz w:val="22"/>
          <w:szCs w:val="22"/>
          <w:lang w:eastAsia="zh-CN"/>
        </w:rPr>
        <w:t xml:space="preserve">0 </w:t>
      </w:r>
      <w:r w:rsidR="00637D9F" w:rsidRPr="00D62758">
        <w:rPr>
          <w:sz w:val="22"/>
          <w:szCs w:val="22"/>
          <w:lang w:eastAsia="zh-CN"/>
        </w:rPr>
        <w:t>a</w:t>
      </w:r>
      <w:r w:rsidR="00F06716" w:rsidRPr="00D62758">
        <w:rPr>
          <w:sz w:val="22"/>
          <w:szCs w:val="22"/>
          <w:lang w:eastAsia="zh-CN"/>
        </w:rPr>
        <w:t>.m., New York</w:t>
      </w:r>
      <w:r w:rsidR="007141CB" w:rsidRPr="00D62758">
        <w:rPr>
          <w:sz w:val="22"/>
          <w:szCs w:val="22"/>
          <w:lang w:eastAsia="zh-CN"/>
        </w:rPr>
        <w:t xml:space="preserve"> City</w:t>
      </w:r>
      <w:r w:rsidR="00F06716" w:rsidRPr="00D62758">
        <w:rPr>
          <w:sz w:val="22"/>
          <w:szCs w:val="22"/>
          <w:lang w:eastAsia="zh-CN"/>
        </w:rPr>
        <w:t xml:space="preserve"> time, </w:t>
      </w:r>
      <w:r w:rsidR="009B76E2" w:rsidRPr="00D62758">
        <w:rPr>
          <w:sz w:val="22"/>
          <w:szCs w:val="22"/>
          <w:lang w:eastAsia="zh-CN"/>
        </w:rPr>
        <w:t>of</w:t>
      </w:r>
      <w:r w:rsidR="00772B7A" w:rsidRPr="00D62758">
        <w:rPr>
          <w:sz w:val="22"/>
          <w:szCs w:val="22"/>
          <w:lang w:eastAsia="zh-CN"/>
        </w:rPr>
        <w:t xml:space="preserve"> such</w:t>
      </w:r>
      <w:r w:rsidR="00700143" w:rsidRPr="00D62758">
        <w:rPr>
          <w:sz w:val="22"/>
          <w:szCs w:val="22"/>
          <w:lang w:eastAsia="zh-CN"/>
        </w:rPr>
        <w:t xml:space="preserve"> United States Treasury </w:t>
      </w:r>
      <w:r w:rsidR="00FD6258" w:rsidRPr="00D62758">
        <w:rPr>
          <w:sz w:val="22"/>
          <w:szCs w:val="22"/>
          <w:lang w:eastAsia="zh-CN"/>
        </w:rPr>
        <w:t>security</w:t>
      </w:r>
      <w:r w:rsidR="002B22C2" w:rsidRPr="00D62758">
        <w:rPr>
          <w:sz w:val="22"/>
          <w:szCs w:val="22"/>
          <w:lang w:eastAsia="zh-CN"/>
        </w:rPr>
        <w:t>, and rounded to three decimal places</w:t>
      </w:r>
      <w:r w:rsidR="000A02F0" w:rsidRPr="00D62758">
        <w:rPr>
          <w:sz w:val="22"/>
          <w:szCs w:val="22"/>
          <w:lang w:eastAsia="zh-CN"/>
        </w:rPr>
        <w:t>.</w:t>
      </w:r>
    </w:p>
    <w:bookmarkEnd w:id="4"/>
    <w:p w14:paraId="41A2057A" w14:textId="77777777" w:rsidR="00700143" w:rsidRPr="00D62758" w:rsidRDefault="0067330C" w:rsidP="00700143">
      <w:pPr>
        <w:rPr>
          <w:sz w:val="18"/>
          <w:szCs w:val="18"/>
          <w:lang w:eastAsia="zh-CN"/>
        </w:rPr>
      </w:pPr>
      <w:r w:rsidRPr="00D62758">
        <w:rPr>
          <w:sz w:val="18"/>
          <w:szCs w:val="18"/>
          <w:lang w:eastAsia="zh-CN"/>
        </w:rPr>
        <w:t> </w:t>
      </w:r>
    </w:p>
    <w:p w14:paraId="7FB8ED63" w14:textId="4353843C" w:rsidR="00C6110B" w:rsidRPr="00D62758" w:rsidRDefault="001A339E" w:rsidP="00700143">
      <w:pPr>
        <w:rPr>
          <w:sz w:val="22"/>
          <w:szCs w:val="22"/>
          <w:lang w:eastAsia="zh-CN"/>
        </w:rPr>
      </w:pPr>
      <w:r w:rsidRPr="00D62758">
        <w:rPr>
          <w:sz w:val="22"/>
          <w:szCs w:val="22"/>
          <w:lang w:eastAsia="zh-CN"/>
        </w:rPr>
        <w:t>T</w:t>
      </w:r>
      <w:r w:rsidR="00C6110B" w:rsidRPr="00D62758">
        <w:rPr>
          <w:sz w:val="22"/>
          <w:szCs w:val="22"/>
          <w:lang w:eastAsia="zh-CN"/>
        </w:rPr>
        <w:t>he Company</w:t>
      </w:r>
      <w:r w:rsidRPr="00D62758">
        <w:rPr>
          <w:sz w:val="22"/>
          <w:szCs w:val="22"/>
          <w:lang w:eastAsia="zh-CN"/>
        </w:rPr>
        <w:t xml:space="preserve">’s actions </w:t>
      </w:r>
      <w:r w:rsidR="00F06716" w:rsidRPr="00D62758">
        <w:rPr>
          <w:sz w:val="22"/>
          <w:szCs w:val="22"/>
          <w:lang w:eastAsia="zh-CN"/>
        </w:rPr>
        <w:t xml:space="preserve">and determinations </w:t>
      </w:r>
      <w:r w:rsidRPr="00D62758">
        <w:rPr>
          <w:sz w:val="22"/>
          <w:szCs w:val="22"/>
          <w:lang w:eastAsia="zh-CN"/>
        </w:rPr>
        <w:t>in determining the redemption price</w:t>
      </w:r>
      <w:r w:rsidR="00C6110B" w:rsidRPr="00D62758">
        <w:rPr>
          <w:sz w:val="22"/>
          <w:szCs w:val="22"/>
          <w:lang w:eastAsia="zh-CN"/>
        </w:rPr>
        <w:t xml:space="preserve"> shall be conclusive and binding for all purposes, absent manifest error.</w:t>
      </w:r>
    </w:p>
    <w:p w14:paraId="7477E786" w14:textId="77777777" w:rsidR="00C6110B" w:rsidRPr="00D62758" w:rsidRDefault="00C6110B" w:rsidP="00700143">
      <w:pPr>
        <w:rPr>
          <w:sz w:val="18"/>
          <w:szCs w:val="18"/>
          <w:lang w:eastAsia="zh-CN"/>
        </w:rPr>
      </w:pPr>
    </w:p>
    <w:p w14:paraId="5F700A32" w14:textId="5A50A91E" w:rsidR="00FD6258" w:rsidRPr="00D62758" w:rsidRDefault="00FD6258" w:rsidP="00FD6258">
      <w:pPr>
        <w:rPr>
          <w:sz w:val="18"/>
          <w:szCs w:val="18"/>
          <w:lang w:eastAsia="zh-CN"/>
        </w:rPr>
      </w:pPr>
      <w:r w:rsidRPr="00D62758">
        <w:rPr>
          <w:sz w:val="22"/>
          <w:szCs w:val="22"/>
          <w:lang w:eastAsia="zh-CN"/>
        </w:rPr>
        <w:t xml:space="preserve">Notice of any redemption will be mailed or electronically delivered (or otherwise transmitted in accordance with the depositary’s procedures) at least </w:t>
      </w:r>
      <w:r w:rsidR="007141CB" w:rsidRPr="00D62758">
        <w:rPr>
          <w:sz w:val="22"/>
          <w:szCs w:val="22"/>
          <w:lang w:eastAsia="zh-CN"/>
        </w:rPr>
        <w:t xml:space="preserve">10 </w:t>
      </w:r>
      <w:r w:rsidRPr="00D62758">
        <w:rPr>
          <w:sz w:val="22"/>
          <w:szCs w:val="22"/>
          <w:lang w:eastAsia="zh-CN"/>
        </w:rPr>
        <w:t>days but not more than 60 days before the redemption date to each holder of notes to be redeemed.</w:t>
      </w:r>
    </w:p>
    <w:p w14:paraId="2B9BC3BC" w14:textId="77777777" w:rsidR="0067330C" w:rsidRPr="00D62758" w:rsidRDefault="0067330C" w:rsidP="0067330C">
      <w:pPr>
        <w:spacing w:before="240"/>
        <w:rPr>
          <w:sz w:val="22"/>
          <w:szCs w:val="22"/>
          <w:lang w:eastAsia="zh-CN"/>
        </w:rPr>
      </w:pPr>
      <w:r w:rsidRPr="00D62758">
        <w:rPr>
          <w:sz w:val="22"/>
          <w:szCs w:val="22"/>
          <w:lang w:eastAsia="zh-CN"/>
        </w:rPr>
        <w:t>In the case of a partial redemption, selection of the notes for redemption will be made pro rata, by lot or by such other method as the Trustee in its sole discretion deems appropriate and fair. No notes of a principal amount of $</w:t>
      </w:r>
      <w:r w:rsidR="008D2873" w:rsidRPr="00D62758">
        <w:rPr>
          <w:sz w:val="22"/>
          <w:szCs w:val="22"/>
          <w:lang w:eastAsia="zh-CN"/>
        </w:rPr>
        <w:t>[</w:t>
      </w:r>
      <w:r w:rsidR="00FF36DB" w:rsidRPr="00D62758">
        <w:rPr>
          <w:rFonts w:cs="Times New Roman"/>
          <w:sz w:val="22"/>
          <w:szCs w:val="22"/>
          <w:lang w:eastAsia="zh-CN"/>
        </w:rPr>
        <w:t>2,000</w:t>
      </w:r>
      <w:r w:rsidR="008D2873" w:rsidRPr="00D62758">
        <w:rPr>
          <w:sz w:val="22"/>
          <w:szCs w:val="22"/>
          <w:lang w:eastAsia="zh-CN"/>
        </w:rPr>
        <w:t>]</w:t>
      </w:r>
      <w:r w:rsidR="001A339E" w:rsidRPr="00D62758">
        <w:rPr>
          <w:sz w:val="22"/>
          <w:szCs w:val="22"/>
          <w:lang w:eastAsia="zh-CN"/>
        </w:rPr>
        <w:t xml:space="preserve"> </w:t>
      </w:r>
      <w:r w:rsidRPr="00D62758">
        <w:rPr>
          <w:sz w:val="22"/>
          <w:szCs w:val="22"/>
          <w:lang w:eastAsia="zh-CN"/>
        </w:rPr>
        <w:t xml:space="preserve">or less will be redeemed in part. If any note is to be redeemed in part only, the notice of redemption that relates to the note will state the portion of the principal amount of the note to be redeemed. A new note in a principal amount equal to the unredeemed portion of the note will be issued in the name of the holder of the note upon surrender for cancellation of the original note. </w:t>
      </w:r>
      <w:r w:rsidR="0095336F" w:rsidRPr="00D62758">
        <w:rPr>
          <w:sz w:val="22"/>
          <w:szCs w:val="22"/>
          <w:lang w:eastAsia="zh-CN"/>
        </w:rPr>
        <w:t xml:space="preserve">For so long as the </w:t>
      </w:r>
      <w:r w:rsidR="00C4536D" w:rsidRPr="00D62758">
        <w:rPr>
          <w:sz w:val="22"/>
          <w:szCs w:val="22"/>
          <w:lang w:eastAsia="zh-CN"/>
        </w:rPr>
        <w:t>n</w:t>
      </w:r>
      <w:r w:rsidR="00772B7A" w:rsidRPr="00D62758">
        <w:rPr>
          <w:sz w:val="22"/>
          <w:szCs w:val="22"/>
          <w:lang w:eastAsia="zh-CN"/>
        </w:rPr>
        <w:t>otes are held by [DTC] [Euroclear] [</w:t>
      </w:r>
      <w:proofErr w:type="spellStart"/>
      <w:r w:rsidR="00772B7A" w:rsidRPr="00D62758">
        <w:rPr>
          <w:sz w:val="22"/>
          <w:szCs w:val="22"/>
          <w:lang w:eastAsia="zh-CN"/>
        </w:rPr>
        <w:t>Clearstream</w:t>
      </w:r>
      <w:proofErr w:type="spellEnd"/>
      <w:r w:rsidR="00772B7A" w:rsidRPr="00D62758">
        <w:rPr>
          <w:sz w:val="22"/>
          <w:szCs w:val="22"/>
          <w:lang w:eastAsia="zh-CN"/>
        </w:rPr>
        <w:t xml:space="preserve">] </w:t>
      </w:r>
      <w:r w:rsidR="0095336F" w:rsidRPr="00D62758">
        <w:rPr>
          <w:sz w:val="22"/>
          <w:szCs w:val="22"/>
          <w:lang w:eastAsia="zh-CN"/>
        </w:rPr>
        <w:t xml:space="preserve">(or another depositary), the redemption of the </w:t>
      </w:r>
      <w:r w:rsidR="00C4536D" w:rsidRPr="00D62758">
        <w:rPr>
          <w:sz w:val="22"/>
          <w:szCs w:val="22"/>
          <w:lang w:eastAsia="zh-CN"/>
        </w:rPr>
        <w:t>n</w:t>
      </w:r>
      <w:r w:rsidR="0095336F" w:rsidRPr="00D62758">
        <w:rPr>
          <w:sz w:val="22"/>
          <w:szCs w:val="22"/>
          <w:lang w:eastAsia="zh-CN"/>
        </w:rPr>
        <w:t>otes shall be done in accordance with the policies and procedures of the depositary.</w:t>
      </w:r>
    </w:p>
    <w:p w14:paraId="47D5C842" w14:textId="7C5104CE" w:rsidR="00301D23" w:rsidRPr="00D62758" w:rsidRDefault="0067330C" w:rsidP="00933BE6">
      <w:pPr>
        <w:spacing w:before="240"/>
        <w:rPr>
          <w:sz w:val="22"/>
          <w:szCs w:val="22"/>
          <w:lang w:eastAsia="zh-CN"/>
        </w:rPr>
      </w:pPr>
      <w:r w:rsidRPr="00D62758">
        <w:rPr>
          <w:sz w:val="22"/>
          <w:szCs w:val="22"/>
          <w:lang w:eastAsia="zh-CN"/>
        </w:rPr>
        <w:t xml:space="preserve">Unless </w:t>
      </w:r>
      <w:r w:rsidR="0076573D" w:rsidRPr="00D62758">
        <w:rPr>
          <w:sz w:val="22"/>
          <w:szCs w:val="22"/>
          <w:lang w:eastAsia="zh-CN"/>
        </w:rPr>
        <w:t>the Company</w:t>
      </w:r>
      <w:r w:rsidRPr="00D62758">
        <w:rPr>
          <w:sz w:val="22"/>
          <w:szCs w:val="22"/>
          <w:lang w:eastAsia="zh-CN"/>
        </w:rPr>
        <w:t xml:space="preserve"> default</w:t>
      </w:r>
      <w:r w:rsidR="0076573D" w:rsidRPr="00D62758">
        <w:rPr>
          <w:sz w:val="22"/>
          <w:szCs w:val="22"/>
          <w:lang w:eastAsia="zh-CN"/>
        </w:rPr>
        <w:t>s</w:t>
      </w:r>
      <w:r w:rsidRPr="00D62758">
        <w:rPr>
          <w:sz w:val="22"/>
          <w:szCs w:val="22"/>
          <w:lang w:eastAsia="zh-CN"/>
        </w:rPr>
        <w:t xml:space="preserve"> in payment of the redemption price, on and after the redemption date interest will cease to accrue on the notes or portions thereof called for redemption.</w:t>
      </w:r>
    </w:p>
    <w:p w14:paraId="01DD0F11" w14:textId="77777777" w:rsidR="00FD6258" w:rsidRPr="004114EF" w:rsidRDefault="00FD6258" w:rsidP="0067330C">
      <w:pPr>
        <w:rPr>
          <w:sz w:val="22"/>
          <w:szCs w:val="22"/>
          <w:lang w:eastAsia="zh-CN"/>
        </w:rPr>
      </w:pPr>
    </w:p>
    <w:sectPr w:rsidR="00FD6258" w:rsidRPr="004114EF" w:rsidSect="00C23FB1">
      <w:headerReference w:type="default" r:id="rId9"/>
      <w:headerReference w:type="first" r:id="rId10"/>
      <w:pgSz w:w="12240" w:h="15840"/>
      <w:pgMar w:top="1440"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6C78" w14:textId="77777777" w:rsidR="00E405D9" w:rsidRDefault="00E405D9" w:rsidP="00E6259B">
      <w:r>
        <w:separator/>
      </w:r>
    </w:p>
  </w:endnote>
  <w:endnote w:type="continuationSeparator" w:id="0">
    <w:p w14:paraId="1E833A67" w14:textId="77777777" w:rsidR="00E405D9" w:rsidRDefault="00E405D9" w:rsidP="00E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T America M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8F22" w14:textId="77777777" w:rsidR="00E405D9" w:rsidRDefault="00E405D9" w:rsidP="00E6259B">
      <w:r>
        <w:separator/>
      </w:r>
    </w:p>
  </w:footnote>
  <w:footnote w:type="continuationSeparator" w:id="0">
    <w:p w14:paraId="7D89A3FC" w14:textId="77777777" w:rsidR="00E405D9" w:rsidRDefault="00E405D9" w:rsidP="00E6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208F" w14:textId="77777777" w:rsidR="00C60A68" w:rsidRDefault="00C60A68" w:rsidP="00C60A6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9409" w14:textId="67A581CF" w:rsidR="00232600" w:rsidRDefault="002326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1"/>
    </w:tblGrid>
    <w:tr w:rsidR="00877B95" w14:paraId="2673441F" w14:textId="77777777" w:rsidTr="00877B95">
      <w:tc>
        <w:tcPr>
          <w:tcW w:w="4649" w:type="dxa"/>
        </w:tcPr>
        <w:p w14:paraId="63118152" w14:textId="3DF7B573" w:rsidR="00877B95" w:rsidRDefault="00877B95" w:rsidP="00877B95">
          <w:pPr>
            <w:pStyle w:val="Header"/>
            <w:jc w:val="center"/>
          </w:pPr>
          <w:bookmarkStart w:id="7" w:name="_Hlk129680975"/>
          <w:r w:rsidRPr="00232600">
            <w:rPr>
              <w:noProof/>
            </w:rPr>
            <w:drawing>
              <wp:inline distT="0" distB="0" distL="0" distR="0" wp14:anchorId="62F8E2E7" wp14:editId="503B4DC3">
                <wp:extent cx="1075055" cy="517525"/>
                <wp:effectExtent l="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F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17525"/>
                        </a:xfrm>
                        <a:prstGeom prst="rect">
                          <a:avLst/>
                        </a:prstGeom>
                        <a:noFill/>
                        <a:ln>
                          <a:noFill/>
                        </a:ln>
                      </pic:spPr>
                    </pic:pic>
                  </a:graphicData>
                </a:graphic>
              </wp:inline>
            </w:drawing>
          </w:r>
        </w:p>
      </w:tc>
      <w:tc>
        <w:tcPr>
          <w:tcW w:w="4701" w:type="dxa"/>
        </w:tcPr>
        <w:p w14:paraId="319B1B4E" w14:textId="31B253EC" w:rsidR="00877B95" w:rsidRDefault="00877B95" w:rsidP="00C23FB1">
          <w:pPr>
            <w:pStyle w:val="Header"/>
          </w:pPr>
          <w:r w:rsidRPr="000B2689">
            <w:rPr>
              <w:noProof/>
            </w:rPr>
            <mc:AlternateContent>
              <mc:Choice Requires="wps">
                <w:drawing>
                  <wp:inline distT="0" distB="0" distL="0" distR="0" wp14:anchorId="214A47F2" wp14:editId="2A359EFE">
                    <wp:extent cx="2847975" cy="517525"/>
                    <wp:effectExtent l="0" t="0" r="0" b="0"/>
                    <wp:docPr id="2" name="Title 1" descr="|"/>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47975" cy="517525"/>
                            </a:xfrm>
                            <a:prstGeom prst="rect">
                              <a:avLst/>
                            </a:prstGeom>
                          </wps:spPr>
                          <wps:txbx>
                            <w:txbxContent>
                              <w:p w14:paraId="50FC5C51" w14:textId="77777777" w:rsidR="00877B95" w:rsidRPr="000B2689" w:rsidRDefault="00877B95" w:rsidP="00877B95">
                                <w:pPr>
                                  <w:pStyle w:val="NormalWeb"/>
                                  <w:spacing w:line="620" w:lineRule="exact"/>
                                  <w:jc w:val="center"/>
                                  <w:rPr>
                                    <w:sz w:val="20"/>
                                    <w:szCs w:val="20"/>
                                  </w:rPr>
                                </w:pPr>
                                <w:r w:rsidRPr="000B2689">
                                  <w:rPr>
                                    <w:rFonts w:ascii="Arial" w:eastAsia="GT America Md" w:hAnsi="Arial" w:cs="Arial"/>
                                    <w:b/>
                                    <w:bCs/>
                                    <w:color w:val="000000" w:themeColor="text1"/>
                                    <w:spacing w:val="-10"/>
                                    <w:kern w:val="24"/>
                                    <w:position w:val="1"/>
                                    <w:sz w:val="48"/>
                                    <w:szCs w:val="48"/>
                                  </w:rPr>
                                  <w:t>GIBSON DUNN</w:t>
                                </w:r>
                              </w:p>
                            </w:txbxContent>
                          </wps:txbx>
                          <wps:bodyPr vert="horz" wrap="square" lIns="0" tIns="0" rIns="0" bIns="0" rtlCol="0" anchor="t" anchorCtr="0">
                            <a:noAutofit/>
                          </wps:bodyPr>
                        </wps:wsp>
                      </a:graphicData>
                    </a:graphic>
                  </wp:inline>
                </w:drawing>
              </mc:Choice>
              <mc:Fallback>
                <w:pict>
                  <v:rect w14:anchorId="214A47F2" id="Title 1" o:spid="_x0000_s1026" alt="|" style="width:224.2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EMqAEAAEADAAAOAAAAZHJzL2Uyb0RvYy54bWysUsFu2zAMvQ/oPwi6N06CZemMOMXQYsWA&#10;YivQ7QMUWYqNWaJKKrGzrx+l2Gmx3YZdBEqkHh8f3+Z2cJ04GqQWfCUXs7kUxmuoW7+v5I/vn69v&#10;pKCofK068KaSJ0Pydnv1btOH0iyhga42KBjEU9mHSjYxhrIoSDfGKZpBMJ6TFtCpyFfcFzWqntFd&#10;Vyzn8w9FD1gHBG2I+PX+nJTbjG+t0fGbtWSi6CrJ3GI+MZ+7dBbbjSr3qELT6pGG+gcWTrWem16g&#10;7lVU4oDtX1Cu1QgENs40uAKsbbXJM/A0i/kf0zw3Kpg8C4tD4SIT/T9Y/fX4HJ4wUafwCPonCQ8P&#10;yJtYJG2KPlB5qUkXGqsHiy794hHEkPU8XfQ0QxSaH5c379cf1yspNOdWi/Vqucqgqpx+B6T4YMCJ&#10;FFQSeV9ZRnV8pJj6q3IqGcmc+ycmcdgNXJLCHdSnJ0w+ZJAG8JcUPe+0kvRyUGik6L54Fi0ZYApw&#10;CnZTgLG7g7NNlNeMUskoxTm8i9kzaWAPnw4RbJvpvTYf6fGaMuvRUskHb++56tX4298AAAD//wMA&#10;UEsDBBQABgAIAAAAIQB37dKC3QAAAAQBAAAPAAAAZHJzL2Rvd25yZXYueG1sTI9BT8JAEIXvJvyH&#10;zZB4ky0GTKndEoIaPAqYoLelO7YNu7NNd6HVX+/oRS+TvLyX977Jl4Oz4oJdaDwpmE4SEEilNw1V&#10;Cl73TzcpiBA1GW09oYJPDLAsRle5zozvaYuXXawEl1DItII6xjaTMpQ1Oh0mvkVi78N3TkeWXSVN&#10;p3sud1beJsmddLohXqh1i+say9Pu7BRs0nb19uy/+so+vm8OL4fFw34RlboeD6t7EBGH+BeGH3xG&#10;h4KZjv5MJgirgB+Jv5e92SydgzgqSKdzkEUu/8MX3wAAAP//AwBQSwECLQAUAAYACAAAACEAtoM4&#10;kv4AAADhAQAAEwAAAAAAAAAAAAAAAAAAAAAAW0NvbnRlbnRfVHlwZXNdLnhtbFBLAQItABQABgAI&#10;AAAAIQA4/SH/1gAAAJQBAAALAAAAAAAAAAAAAAAAAC8BAABfcmVscy8ucmVsc1BLAQItABQABgAI&#10;AAAAIQBLltEMqAEAAEADAAAOAAAAAAAAAAAAAAAAAC4CAABkcnMvZTJvRG9jLnhtbFBLAQItABQA&#10;BgAIAAAAIQB37dKC3QAAAAQBAAAPAAAAAAAAAAAAAAAAAAIEAABkcnMvZG93bnJldi54bWxQSwUG&#10;AAAAAAQABADzAAAADAUAAAAA&#10;" filled="f" stroked="f">
                    <o:lock v:ext="edit" grouping="t"/>
                    <v:textbox inset="0,0,0,0">
                      <w:txbxContent>
                        <w:p w14:paraId="50FC5C51" w14:textId="77777777" w:rsidR="00877B95" w:rsidRPr="000B2689" w:rsidRDefault="00877B95" w:rsidP="00877B95">
                          <w:pPr>
                            <w:pStyle w:val="NormalWeb"/>
                            <w:spacing w:line="620" w:lineRule="exact"/>
                            <w:jc w:val="center"/>
                            <w:rPr>
                              <w:sz w:val="20"/>
                              <w:szCs w:val="20"/>
                            </w:rPr>
                          </w:pPr>
                          <w:r w:rsidRPr="000B2689">
                            <w:rPr>
                              <w:rFonts w:ascii="Arial" w:eastAsia="GT America Md" w:hAnsi="Arial" w:cs="Arial"/>
                              <w:b/>
                              <w:bCs/>
                              <w:color w:val="000000" w:themeColor="text1"/>
                              <w:spacing w:val="-10"/>
                              <w:kern w:val="24"/>
                              <w:position w:val="1"/>
                              <w:sz w:val="48"/>
                              <w:szCs w:val="48"/>
                            </w:rPr>
                            <w:t>GIBSON DUNN</w:t>
                          </w:r>
                        </w:p>
                      </w:txbxContent>
                    </v:textbox>
                    <w10:anchorlock/>
                  </v:rect>
                </w:pict>
              </mc:Fallback>
            </mc:AlternateContent>
          </w:r>
        </w:p>
      </w:tc>
    </w:tr>
    <w:bookmarkEnd w:id="7"/>
  </w:tbl>
  <w:p w14:paraId="35FA9B31" w14:textId="6A208223" w:rsidR="00877B95" w:rsidRDefault="00877B95" w:rsidP="00C23FB1">
    <w:pPr>
      <w:pStyle w:val="Header"/>
    </w:pPr>
  </w:p>
  <w:p w14:paraId="7C2D62A9" w14:textId="77777777" w:rsidR="00877B95" w:rsidRPr="00C23FB1" w:rsidRDefault="00877B95" w:rsidP="00C2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7CA8A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B6064A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B0CE4"/>
    <w:multiLevelType w:val="hybridMultilevel"/>
    <w:tmpl w:val="6424110C"/>
    <w:lvl w:ilvl="0" w:tplc="D116C05C">
      <w:start w:val="1"/>
      <w:numFmt w:val="lowerRoman"/>
      <w:pStyle w:val="PARoma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66A70"/>
    <w:multiLevelType w:val="hybridMultilevel"/>
    <w:tmpl w:val="11DEC6B8"/>
    <w:lvl w:ilvl="0" w:tplc="A2F88D02">
      <w:start w:val="1"/>
      <w:numFmt w:val="decimal"/>
      <w:pStyle w:val="PANum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1F46BB"/>
    <w:multiLevelType w:val="hybridMultilevel"/>
    <w:tmpl w:val="4EDCA6E6"/>
    <w:lvl w:ilvl="0" w:tplc="56A4358E">
      <w:start w:val="1"/>
      <w:numFmt w:val="bullet"/>
      <w:pStyle w:val="PABulletindent2"/>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652EB"/>
    <w:multiLevelType w:val="hybridMultilevel"/>
    <w:tmpl w:val="70DC04B2"/>
    <w:lvl w:ilvl="0" w:tplc="B09616EE">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01EDA"/>
    <w:multiLevelType w:val="hybridMultilevel"/>
    <w:tmpl w:val="3830E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84CBC"/>
    <w:multiLevelType w:val="hybridMultilevel"/>
    <w:tmpl w:val="32F2E22C"/>
    <w:lvl w:ilvl="0" w:tplc="3C141B14">
      <w:start w:val="1"/>
      <w:numFmt w:val="bullet"/>
      <w:pStyle w:val="PABulletindent15"/>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900FE"/>
    <w:multiLevelType w:val="hybridMultilevel"/>
    <w:tmpl w:val="77022C1C"/>
    <w:lvl w:ilvl="0" w:tplc="4AB8D3A6">
      <w:start w:val="1"/>
      <w:numFmt w:val="decimal"/>
      <w:pStyle w:val="PANum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C28C8"/>
    <w:multiLevelType w:val="hybridMultilevel"/>
    <w:tmpl w:val="5C5A58FC"/>
    <w:lvl w:ilvl="0" w:tplc="A424806C">
      <w:start w:val="1"/>
      <w:numFmt w:val="bullet"/>
      <w:pStyle w:val="PADashList"/>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67920"/>
    <w:multiLevelType w:val="hybridMultilevel"/>
    <w:tmpl w:val="4BC420CE"/>
    <w:lvl w:ilvl="0" w:tplc="484AD502">
      <w:start w:val="1"/>
      <w:numFmt w:val="bullet"/>
      <w:pStyle w:val="PABulletindent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A78D5"/>
    <w:multiLevelType w:val="hybridMultilevel"/>
    <w:tmpl w:val="3A6CB324"/>
    <w:lvl w:ilvl="0" w:tplc="F5487446">
      <w:start w:val="1"/>
      <w:numFmt w:val="decimal"/>
      <w:lvlRestart w:val="0"/>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B6300"/>
    <w:multiLevelType w:val="hybridMultilevel"/>
    <w:tmpl w:val="62500554"/>
    <w:lvl w:ilvl="0" w:tplc="7AFE0620">
      <w:start w:val="1"/>
      <w:numFmt w:val="lowerRoman"/>
      <w:pStyle w:val="PARoman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464DF8"/>
    <w:multiLevelType w:val="hybridMultilevel"/>
    <w:tmpl w:val="D7F09E4A"/>
    <w:lvl w:ilvl="0" w:tplc="E77C06E8">
      <w:start w:val="1"/>
      <w:numFmt w:val="lowerLetter"/>
      <w:pStyle w:val="PA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05BAA"/>
    <w:multiLevelType w:val="hybridMultilevel"/>
    <w:tmpl w:val="A73AF702"/>
    <w:lvl w:ilvl="0" w:tplc="E6FCFBDA">
      <w:start w:val="1"/>
      <w:numFmt w:val="decimal"/>
      <w:pStyle w:val="PANum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92C2D"/>
    <w:multiLevelType w:val="hybridMultilevel"/>
    <w:tmpl w:val="F0A0C4C8"/>
    <w:lvl w:ilvl="0" w:tplc="C730213A">
      <w:start w:val="1"/>
      <w:numFmt w:val="bullet"/>
      <w:pStyle w:val="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BBE"/>
    <w:multiLevelType w:val="hybridMultilevel"/>
    <w:tmpl w:val="4B709730"/>
    <w:lvl w:ilvl="0" w:tplc="27FAFC30">
      <w:start w:val="1"/>
      <w:numFmt w:val="lowerRoman"/>
      <w:pStyle w:val="PARoman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21495"/>
    <w:multiLevelType w:val="hybridMultilevel"/>
    <w:tmpl w:val="8280D7A8"/>
    <w:lvl w:ilvl="0" w:tplc="D138F598">
      <w:start w:val="1"/>
      <w:numFmt w:val="lowerLetter"/>
      <w:pStyle w:val="PAAlpha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F228D4"/>
    <w:multiLevelType w:val="hybridMultilevel"/>
    <w:tmpl w:val="33B05B22"/>
    <w:lvl w:ilvl="0" w:tplc="4E102AC8">
      <w:start w:val="1"/>
      <w:numFmt w:val="lowerLetter"/>
      <w:pStyle w:val="PAAlpha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50533"/>
    <w:multiLevelType w:val="hybridMultilevel"/>
    <w:tmpl w:val="33628298"/>
    <w:lvl w:ilvl="0" w:tplc="11AA0B44">
      <w:start w:val="1"/>
      <w:numFmt w:val="decimal"/>
      <w:pStyle w:val="PANum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C75DCA"/>
    <w:multiLevelType w:val="hybridMultilevel"/>
    <w:tmpl w:val="BD645F6C"/>
    <w:lvl w:ilvl="0" w:tplc="4552EC6C">
      <w:start w:val="1"/>
      <w:numFmt w:val="decimal"/>
      <w:pStyle w:val="PANum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0C5475"/>
    <w:multiLevelType w:val="hybridMultilevel"/>
    <w:tmpl w:val="8F2C1A02"/>
    <w:lvl w:ilvl="0" w:tplc="1194AA8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A4B09"/>
    <w:multiLevelType w:val="hybridMultilevel"/>
    <w:tmpl w:val="CE400736"/>
    <w:lvl w:ilvl="0" w:tplc="E898BB22">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37E64"/>
    <w:multiLevelType w:val="hybridMultilevel"/>
    <w:tmpl w:val="095C505E"/>
    <w:lvl w:ilvl="0" w:tplc="937220B2">
      <w:start w:val="1"/>
      <w:numFmt w:val="lowerRoman"/>
      <w:pStyle w:val="PARoman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B38A8"/>
    <w:multiLevelType w:val="hybridMultilevel"/>
    <w:tmpl w:val="96024DAC"/>
    <w:lvl w:ilvl="0" w:tplc="84C62F88">
      <w:start w:val="1"/>
      <w:numFmt w:val="bullet"/>
      <w:pStyle w:val="PABulletinden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8E9"/>
    <w:multiLevelType w:val="hybridMultilevel"/>
    <w:tmpl w:val="25F8F480"/>
    <w:lvl w:ilvl="0" w:tplc="988EFF90">
      <w:start w:val="1"/>
      <w:numFmt w:val="bullet"/>
      <w:pStyle w:val="PA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53013"/>
    <w:multiLevelType w:val="hybridMultilevel"/>
    <w:tmpl w:val="1F7C50E6"/>
    <w:lvl w:ilvl="0" w:tplc="897618A4">
      <w:start w:val="1"/>
      <w:numFmt w:val="lowerLetter"/>
      <w:pStyle w:val="PAAlpha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C53BD"/>
    <w:multiLevelType w:val="hybridMultilevel"/>
    <w:tmpl w:val="580C5C3E"/>
    <w:lvl w:ilvl="0" w:tplc="69045DC2">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B29CD"/>
    <w:multiLevelType w:val="hybridMultilevel"/>
    <w:tmpl w:val="9FDA2064"/>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84257D"/>
    <w:multiLevelType w:val="hybridMultilevel"/>
    <w:tmpl w:val="A8E277C4"/>
    <w:lvl w:ilvl="0" w:tplc="A2BC9D52">
      <w:start w:val="1"/>
      <w:numFmt w:val="lowerRoman"/>
      <w:pStyle w:val="PARoman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4328422">
    <w:abstractNumId w:val="11"/>
  </w:num>
  <w:num w:numId="2" w16cid:durableId="1971126344">
    <w:abstractNumId w:val="15"/>
  </w:num>
  <w:num w:numId="3" w16cid:durableId="1175262454">
    <w:abstractNumId w:val="25"/>
  </w:num>
  <w:num w:numId="4" w16cid:durableId="951210026">
    <w:abstractNumId w:val="13"/>
  </w:num>
  <w:num w:numId="5" w16cid:durableId="633873605">
    <w:abstractNumId w:val="18"/>
  </w:num>
  <w:num w:numId="6" w16cid:durableId="850681786">
    <w:abstractNumId w:val="17"/>
  </w:num>
  <w:num w:numId="7" w16cid:durableId="706953898">
    <w:abstractNumId w:val="29"/>
  </w:num>
  <w:num w:numId="8" w16cid:durableId="174198716">
    <w:abstractNumId w:val="27"/>
  </w:num>
  <w:num w:numId="9" w16cid:durableId="1247347363">
    <w:abstractNumId w:val="26"/>
  </w:num>
  <w:num w:numId="10" w16cid:durableId="726878760">
    <w:abstractNumId w:val="10"/>
  </w:num>
  <w:num w:numId="11" w16cid:durableId="599292023">
    <w:abstractNumId w:val="24"/>
  </w:num>
  <w:num w:numId="12" w16cid:durableId="1504666091">
    <w:abstractNumId w:val="7"/>
  </w:num>
  <w:num w:numId="13" w16cid:durableId="1856189441">
    <w:abstractNumId w:val="4"/>
  </w:num>
  <w:num w:numId="14" w16cid:durableId="47386120">
    <w:abstractNumId w:val="9"/>
  </w:num>
  <w:num w:numId="15" w16cid:durableId="291905149">
    <w:abstractNumId w:val="22"/>
  </w:num>
  <w:num w:numId="16" w16cid:durableId="1427380141">
    <w:abstractNumId w:val="5"/>
  </w:num>
  <w:num w:numId="17" w16cid:durableId="611713050">
    <w:abstractNumId w:val="21"/>
  </w:num>
  <w:num w:numId="18" w16cid:durableId="9188964">
    <w:abstractNumId w:val="28"/>
  </w:num>
  <w:num w:numId="19" w16cid:durableId="712923830">
    <w:abstractNumId w:val="14"/>
  </w:num>
  <w:num w:numId="20" w16cid:durableId="1839879354">
    <w:abstractNumId w:val="8"/>
  </w:num>
  <w:num w:numId="21" w16cid:durableId="1323314016">
    <w:abstractNumId w:val="3"/>
  </w:num>
  <w:num w:numId="22" w16cid:durableId="1496725554">
    <w:abstractNumId w:val="19"/>
  </w:num>
  <w:num w:numId="23" w16cid:durableId="994265058">
    <w:abstractNumId w:val="20"/>
  </w:num>
  <w:num w:numId="24" w16cid:durableId="940726186">
    <w:abstractNumId w:val="2"/>
  </w:num>
  <w:num w:numId="25" w16cid:durableId="1375234625">
    <w:abstractNumId w:val="30"/>
  </w:num>
  <w:num w:numId="26" w16cid:durableId="611285777">
    <w:abstractNumId w:val="23"/>
  </w:num>
  <w:num w:numId="27" w16cid:durableId="202401686">
    <w:abstractNumId w:val="16"/>
  </w:num>
  <w:num w:numId="28" w16cid:durableId="1270312565">
    <w:abstractNumId w:val="12"/>
  </w:num>
  <w:num w:numId="29" w16cid:durableId="1818376820">
    <w:abstractNumId w:val="1"/>
  </w:num>
  <w:num w:numId="30" w16cid:durableId="1985813881">
    <w:abstractNumId w:val="0"/>
  </w:num>
  <w:num w:numId="31" w16cid:durableId="30640037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True"/>
    <w:docVar w:name="DocIDClientMatter" w:val="False"/>
    <w:docVar w:name="DocIDDate" w:val="False"/>
    <w:docVar w:name="DocIDDateText"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ExceptFirst"/>
    <w:docVar w:name="DocIDVersion" w:val="True"/>
    <w:docVar w:name="DraftRemoved" w:val="True"/>
    <w:docVar w:name="ElectronicLetterhead" w:val="True"/>
    <w:docVar w:name="FormsAssistantDocData" w:val="004E0075006D006200650072004F006600530065006E0064006500720073003D0030003C007C003E004E0075006D006200650072004F00660052006500630069007000690065006E00740073003D0030003C007C003E0042006C0061006E006B00530065006E006400650072003D00460061006C00730065003C007C003E0044006F00630075006D0065006E00740054007900700065003D0042006C0061006E006B003C007C003E004C0061006E006700750061006700650046006F00720044006F00630075006D0065006E0074003D0045006E0067006C00690073006800200028005500530029003C007C003E004F00660066006900630065004C006F0063006100740069006F006E003D004E0065007700200059006F0072006B003C007C003E004F006600660069006300650043006F00640065003D004E0059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54007200750065003C007C003E0045006C0065006300740072006F006E00690063004C006500740074006500720068006500610064003D0054007200750065003C007C003E0049006E0063006C007500640065005300650063006F006E00640050006100670065004800650061006400650072003D0054007200750065003C007C003E005300650063006F006E00640050006100670065004800650061006400650072004E0061006D0065007300440065006C0069006D0069007400650072003D00520065007400750072006E00200028004C0069006E006500200042007200650061006B0029003C007C003E0042006F006400790054006500780074004C0069006E006500530070006100630069006E0067003D00530069006E0067006C0065003C007C003E0050006100700065007200530069007A0065003D004C00650074007400650072003C007C003E005600690061004600610078004F006E006C0079003D00460061006C00730065003C007C003E004D00610069006C004F0072006900670069006E0061006C003D00460061006C00730065003C007C003E0049006E0063006C00750064006500530061006C00750074006100740069006F006E003D00460061006C00730065003C007C003E0049006E0063006C007500640065004E0061006D00650049006E004C006500740074006500720068006500610064003D00460061006C00730065003C007C003E0049006E0063006C007500640065004400690072006500630074004400690061006C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460061006C00730065003C007C003E0049006E0063006C0075006400650045004D00610069006C0049006E004C006500740074006500720068006500610064003D00460061006C0073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460061006C0073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0003C007C003E0042006F0064007900540065007800740049006E00640065006E007400650064003D00460061006C00730065003C007C003E0041006C007400650072006E006100740065004C00650074007400650072003D00460061006C00730065003C007C003E005300650070006100720061007400650042004300430073003D00460061006C00730065003C007C003E005300750070007000720065007300730042004300430050006100670065004E0075006D0062006500720073003D00460061006C0073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460061006C00730065003C007C003E0045006E00610062006C0065004200430043003D00460061006C0073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003C007C003E00480061006E006400440065006C0069007600650072007900540069006D0065004E00650065006400650064003D0031002F0031002F0030003000300031002000310032003A00300030003A0030003000200041004D003C007C003E00480061006E006400440065006C0069007600650072007900540069006D00650055007200670065006E00630079003D0055006E0064006500660069006E00650064"/>
    <w:docVar w:name="LegacyDocIDRemoved" w:val="True"/>
    <w:docVar w:name="TimeRemoved" w:val="True"/>
  </w:docVars>
  <w:rsids>
    <w:rsidRoot w:val="0067330C"/>
    <w:rsid w:val="00004E59"/>
    <w:rsid w:val="0000608D"/>
    <w:rsid w:val="00007413"/>
    <w:rsid w:val="0003163B"/>
    <w:rsid w:val="00037AF3"/>
    <w:rsid w:val="000410E0"/>
    <w:rsid w:val="00086233"/>
    <w:rsid w:val="000947C2"/>
    <w:rsid w:val="000A02F0"/>
    <w:rsid w:val="000A352C"/>
    <w:rsid w:val="000A6ACC"/>
    <w:rsid w:val="000B26AE"/>
    <w:rsid w:val="000B7279"/>
    <w:rsid w:val="000D2E55"/>
    <w:rsid w:val="000D7DDA"/>
    <w:rsid w:val="000E0603"/>
    <w:rsid w:val="00102F77"/>
    <w:rsid w:val="00104B66"/>
    <w:rsid w:val="00106586"/>
    <w:rsid w:val="0011152D"/>
    <w:rsid w:val="0012665C"/>
    <w:rsid w:val="00130FD9"/>
    <w:rsid w:val="00140459"/>
    <w:rsid w:val="00161C9F"/>
    <w:rsid w:val="001646A0"/>
    <w:rsid w:val="00164D6B"/>
    <w:rsid w:val="00197360"/>
    <w:rsid w:val="001A25A1"/>
    <w:rsid w:val="001A339E"/>
    <w:rsid w:val="001B3D96"/>
    <w:rsid w:val="001C1FD8"/>
    <w:rsid w:val="001C6AB5"/>
    <w:rsid w:val="001D1C46"/>
    <w:rsid w:val="001D5012"/>
    <w:rsid w:val="00205100"/>
    <w:rsid w:val="0020549C"/>
    <w:rsid w:val="002061FD"/>
    <w:rsid w:val="002217A5"/>
    <w:rsid w:val="00232600"/>
    <w:rsid w:val="00245495"/>
    <w:rsid w:val="00247F52"/>
    <w:rsid w:val="00253F95"/>
    <w:rsid w:val="00266695"/>
    <w:rsid w:val="002823E9"/>
    <w:rsid w:val="002963E3"/>
    <w:rsid w:val="002A026A"/>
    <w:rsid w:val="002A6649"/>
    <w:rsid w:val="002B22C2"/>
    <w:rsid w:val="002D421B"/>
    <w:rsid w:val="002D521F"/>
    <w:rsid w:val="002D64C7"/>
    <w:rsid w:val="00301D23"/>
    <w:rsid w:val="00322588"/>
    <w:rsid w:val="00323E05"/>
    <w:rsid w:val="003432D9"/>
    <w:rsid w:val="00354370"/>
    <w:rsid w:val="003610A9"/>
    <w:rsid w:val="00362F43"/>
    <w:rsid w:val="003712A3"/>
    <w:rsid w:val="00373932"/>
    <w:rsid w:val="00382B97"/>
    <w:rsid w:val="0038436F"/>
    <w:rsid w:val="003B475B"/>
    <w:rsid w:val="003D1747"/>
    <w:rsid w:val="003F356E"/>
    <w:rsid w:val="00400054"/>
    <w:rsid w:val="004114EF"/>
    <w:rsid w:val="00441884"/>
    <w:rsid w:val="00444BDE"/>
    <w:rsid w:val="00461C89"/>
    <w:rsid w:val="004655AB"/>
    <w:rsid w:val="004801B8"/>
    <w:rsid w:val="004937CD"/>
    <w:rsid w:val="0049746A"/>
    <w:rsid w:val="004A0E26"/>
    <w:rsid w:val="004A2CCF"/>
    <w:rsid w:val="004A5FD5"/>
    <w:rsid w:val="004B6A1C"/>
    <w:rsid w:val="004C6B5F"/>
    <w:rsid w:val="004C6CE7"/>
    <w:rsid w:val="004D46C5"/>
    <w:rsid w:val="004E0BC9"/>
    <w:rsid w:val="004E4509"/>
    <w:rsid w:val="004E4EF4"/>
    <w:rsid w:val="004F503F"/>
    <w:rsid w:val="004F5FA9"/>
    <w:rsid w:val="00504587"/>
    <w:rsid w:val="00514588"/>
    <w:rsid w:val="005804F1"/>
    <w:rsid w:val="00595BD8"/>
    <w:rsid w:val="005A45ED"/>
    <w:rsid w:val="005A6A33"/>
    <w:rsid w:val="005C6408"/>
    <w:rsid w:val="005E41C0"/>
    <w:rsid w:val="006130D4"/>
    <w:rsid w:val="00637D9F"/>
    <w:rsid w:val="0065504B"/>
    <w:rsid w:val="0067330C"/>
    <w:rsid w:val="006852DD"/>
    <w:rsid w:val="00693DC3"/>
    <w:rsid w:val="006A3BBE"/>
    <w:rsid w:val="006A49CA"/>
    <w:rsid w:val="006A4AEC"/>
    <w:rsid w:val="00700143"/>
    <w:rsid w:val="0070207A"/>
    <w:rsid w:val="00704ACA"/>
    <w:rsid w:val="00705924"/>
    <w:rsid w:val="00706A13"/>
    <w:rsid w:val="0071210E"/>
    <w:rsid w:val="007141CB"/>
    <w:rsid w:val="00716C56"/>
    <w:rsid w:val="007334DB"/>
    <w:rsid w:val="00733A25"/>
    <w:rsid w:val="00735097"/>
    <w:rsid w:val="00736EBB"/>
    <w:rsid w:val="0076573D"/>
    <w:rsid w:val="00772B7A"/>
    <w:rsid w:val="00775A2C"/>
    <w:rsid w:val="007811DD"/>
    <w:rsid w:val="007955EE"/>
    <w:rsid w:val="007A6CAC"/>
    <w:rsid w:val="0082207E"/>
    <w:rsid w:val="00835384"/>
    <w:rsid w:val="00877B95"/>
    <w:rsid w:val="00892531"/>
    <w:rsid w:val="008978E6"/>
    <w:rsid w:val="008B1ECE"/>
    <w:rsid w:val="008C0CE7"/>
    <w:rsid w:val="008C57BF"/>
    <w:rsid w:val="008D2873"/>
    <w:rsid w:val="008F0445"/>
    <w:rsid w:val="0092132F"/>
    <w:rsid w:val="009319EE"/>
    <w:rsid w:val="00933BE6"/>
    <w:rsid w:val="0095269B"/>
    <w:rsid w:val="0095336F"/>
    <w:rsid w:val="00970A7C"/>
    <w:rsid w:val="00990A8C"/>
    <w:rsid w:val="009B0757"/>
    <w:rsid w:val="009B2DCC"/>
    <w:rsid w:val="009B69A7"/>
    <w:rsid w:val="009B76E2"/>
    <w:rsid w:val="009B79B0"/>
    <w:rsid w:val="009D0B3D"/>
    <w:rsid w:val="009D3EBD"/>
    <w:rsid w:val="009D73B1"/>
    <w:rsid w:val="009E59EC"/>
    <w:rsid w:val="00A401A2"/>
    <w:rsid w:val="00A42706"/>
    <w:rsid w:val="00A42F1D"/>
    <w:rsid w:val="00A50A10"/>
    <w:rsid w:val="00A51408"/>
    <w:rsid w:val="00A635E9"/>
    <w:rsid w:val="00A63B34"/>
    <w:rsid w:val="00A91013"/>
    <w:rsid w:val="00AC4D5C"/>
    <w:rsid w:val="00AC64D7"/>
    <w:rsid w:val="00AD5FB1"/>
    <w:rsid w:val="00AD7FDA"/>
    <w:rsid w:val="00AF6821"/>
    <w:rsid w:val="00B306CA"/>
    <w:rsid w:val="00B3386E"/>
    <w:rsid w:val="00B339E3"/>
    <w:rsid w:val="00B3554E"/>
    <w:rsid w:val="00B51B65"/>
    <w:rsid w:val="00B611A5"/>
    <w:rsid w:val="00B623BB"/>
    <w:rsid w:val="00B73473"/>
    <w:rsid w:val="00B87ED1"/>
    <w:rsid w:val="00B94729"/>
    <w:rsid w:val="00BC5A4E"/>
    <w:rsid w:val="00BD0CC2"/>
    <w:rsid w:val="00BD4473"/>
    <w:rsid w:val="00BE75B1"/>
    <w:rsid w:val="00BF6D43"/>
    <w:rsid w:val="00C16EEE"/>
    <w:rsid w:val="00C23AF0"/>
    <w:rsid w:val="00C23FB1"/>
    <w:rsid w:val="00C27FAA"/>
    <w:rsid w:val="00C32E0C"/>
    <w:rsid w:val="00C4536D"/>
    <w:rsid w:val="00C50FDC"/>
    <w:rsid w:val="00C54C73"/>
    <w:rsid w:val="00C60A68"/>
    <w:rsid w:val="00C6110B"/>
    <w:rsid w:val="00C6256B"/>
    <w:rsid w:val="00C751F8"/>
    <w:rsid w:val="00C8460E"/>
    <w:rsid w:val="00CA5DE0"/>
    <w:rsid w:val="00CD6B17"/>
    <w:rsid w:val="00CE2A47"/>
    <w:rsid w:val="00D025DF"/>
    <w:rsid w:val="00D10C73"/>
    <w:rsid w:val="00D133A4"/>
    <w:rsid w:val="00D13D85"/>
    <w:rsid w:val="00D30170"/>
    <w:rsid w:val="00D31754"/>
    <w:rsid w:val="00D32674"/>
    <w:rsid w:val="00D55CE2"/>
    <w:rsid w:val="00D57B47"/>
    <w:rsid w:val="00D62464"/>
    <w:rsid w:val="00D62758"/>
    <w:rsid w:val="00D72FC3"/>
    <w:rsid w:val="00D923C6"/>
    <w:rsid w:val="00D9424A"/>
    <w:rsid w:val="00DA5126"/>
    <w:rsid w:val="00DB349F"/>
    <w:rsid w:val="00DF22D5"/>
    <w:rsid w:val="00DF4074"/>
    <w:rsid w:val="00E27030"/>
    <w:rsid w:val="00E405D9"/>
    <w:rsid w:val="00E41932"/>
    <w:rsid w:val="00E47CDE"/>
    <w:rsid w:val="00E54697"/>
    <w:rsid w:val="00E6259B"/>
    <w:rsid w:val="00E633A0"/>
    <w:rsid w:val="00E64238"/>
    <w:rsid w:val="00E83A67"/>
    <w:rsid w:val="00EB1B02"/>
    <w:rsid w:val="00EC1CB1"/>
    <w:rsid w:val="00EC20B3"/>
    <w:rsid w:val="00ED4D58"/>
    <w:rsid w:val="00EE13DA"/>
    <w:rsid w:val="00EE2634"/>
    <w:rsid w:val="00F044D7"/>
    <w:rsid w:val="00F06716"/>
    <w:rsid w:val="00F2273D"/>
    <w:rsid w:val="00F2442C"/>
    <w:rsid w:val="00F342FD"/>
    <w:rsid w:val="00F542A4"/>
    <w:rsid w:val="00F63D03"/>
    <w:rsid w:val="00F66DA4"/>
    <w:rsid w:val="00F836B9"/>
    <w:rsid w:val="00F83B47"/>
    <w:rsid w:val="00F83EE0"/>
    <w:rsid w:val="00F972E8"/>
    <w:rsid w:val="00FA0200"/>
    <w:rsid w:val="00FA4B3A"/>
    <w:rsid w:val="00FB07E4"/>
    <w:rsid w:val="00FC438F"/>
    <w:rsid w:val="00FD0126"/>
    <w:rsid w:val="00FD6258"/>
    <w:rsid w:val="00FD6D21"/>
    <w:rsid w:val="00FD7918"/>
    <w:rsid w:val="00FE53D8"/>
    <w:rsid w:val="00FE56A3"/>
    <w:rsid w:val="00FF36DB"/>
    <w:rsid w:val="00FF7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8D"/>
  </w:style>
  <w:style w:type="paragraph" w:styleId="Heading1">
    <w:name w:val="heading 1"/>
    <w:basedOn w:val="Normal"/>
    <w:next w:val="BodyText"/>
    <w:link w:val="Heading1Char"/>
    <w:qFormat/>
    <w:rsid w:val="00AC64D7"/>
    <w:pPr>
      <w:keepNext/>
      <w:keepLines/>
      <w:spacing w:after="240"/>
      <w:outlineLvl w:val="0"/>
    </w:pPr>
    <w:rPr>
      <w:rFonts w:eastAsiaTheme="majorEastAsia" w:cstheme="majorBidi"/>
      <w:b/>
      <w:bCs/>
      <w:szCs w:val="28"/>
    </w:rPr>
  </w:style>
  <w:style w:type="paragraph" w:styleId="Heading2">
    <w:name w:val="heading 2"/>
    <w:basedOn w:val="Normal"/>
    <w:next w:val="BodyText"/>
    <w:link w:val="Heading2Char"/>
    <w:semiHidden/>
    <w:unhideWhenUsed/>
    <w:qFormat/>
    <w:rsid w:val="00AC64D7"/>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rsid w:val="00AC64D7"/>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rsid w:val="00AC64D7"/>
    <w:pPr>
      <w:spacing w:after="240"/>
      <w:outlineLvl w:val="3"/>
    </w:pPr>
    <w:rPr>
      <w:rFonts w:eastAsiaTheme="majorEastAsia" w:cstheme="majorBidi"/>
      <w:b/>
      <w:bCs/>
      <w:iCs/>
    </w:rPr>
  </w:style>
  <w:style w:type="paragraph" w:styleId="Heading5">
    <w:name w:val="heading 5"/>
    <w:basedOn w:val="Normal"/>
    <w:next w:val="BodyText"/>
    <w:link w:val="Heading5Char"/>
    <w:semiHidden/>
    <w:unhideWhenUsed/>
    <w:qFormat/>
    <w:rsid w:val="00AC64D7"/>
    <w:pPr>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AC64D7"/>
    <w:pPr>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AC64D7"/>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AC64D7"/>
    <w:pPr>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AC64D7"/>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9B"/>
    <w:pPr>
      <w:tabs>
        <w:tab w:val="center" w:pos="4680"/>
        <w:tab w:val="right" w:pos="9360"/>
      </w:tabs>
    </w:pPr>
  </w:style>
  <w:style w:type="character" w:customStyle="1" w:styleId="Heading1Char">
    <w:name w:val="Heading 1 Char"/>
    <w:basedOn w:val="DefaultParagraphFont"/>
    <w:link w:val="Heading1"/>
    <w:rsid w:val="00AC64D7"/>
    <w:rPr>
      <w:rFonts w:eastAsiaTheme="majorEastAsia" w:cstheme="majorBidi"/>
      <w:b/>
      <w:bCs/>
      <w:szCs w:val="28"/>
    </w:rPr>
  </w:style>
  <w:style w:type="paragraph" w:styleId="BodyText">
    <w:name w:val="Body Text"/>
    <w:basedOn w:val="Normal"/>
    <w:link w:val="BodyTextChar"/>
    <w:qFormat/>
    <w:rsid w:val="00AC64D7"/>
    <w:pPr>
      <w:spacing w:after="240"/>
      <w:ind w:firstLine="1440"/>
    </w:pPr>
  </w:style>
  <w:style w:type="character" w:customStyle="1" w:styleId="BodyTextChar">
    <w:name w:val="Body Text Char"/>
    <w:basedOn w:val="DefaultParagraphFont"/>
    <w:link w:val="BodyText"/>
    <w:rsid w:val="00AC64D7"/>
  </w:style>
  <w:style w:type="character" w:customStyle="1" w:styleId="Heading2Char">
    <w:name w:val="Heading 2 Char"/>
    <w:basedOn w:val="DefaultParagraphFont"/>
    <w:link w:val="Heading2"/>
    <w:semiHidden/>
    <w:rsid w:val="00AC64D7"/>
    <w:rPr>
      <w:rFonts w:eastAsiaTheme="majorEastAsia" w:cstheme="majorBidi"/>
      <w:b/>
      <w:bCs/>
      <w:szCs w:val="26"/>
    </w:rPr>
  </w:style>
  <w:style w:type="character" w:customStyle="1" w:styleId="Heading3Char">
    <w:name w:val="Heading 3 Char"/>
    <w:basedOn w:val="DefaultParagraphFont"/>
    <w:link w:val="Heading3"/>
    <w:semiHidden/>
    <w:rsid w:val="00AC64D7"/>
    <w:rPr>
      <w:rFonts w:eastAsiaTheme="majorEastAsia" w:cstheme="majorBidi"/>
      <w:b/>
      <w:bCs/>
    </w:rPr>
  </w:style>
  <w:style w:type="character" w:customStyle="1" w:styleId="Heading4Char">
    <w:name w:val="Heading 4 Char"/>
    <w:basedOn w:val="DefaultParagraphFont"/>
    <w:link w:val="Heading4"/>
    <w:semiHidden/>
    <w:rsid w:val="00AC64D7"/>
    <w:rPr>
      <w:rFonts w:eastAsiaTheme="majorEastAsia" w:cstheme="majorBidi"/>
      <w:b/>
      <w:bCs/>
      <w:iCs/>
    </w:rPr>
  </w:style>
  <w:style w:type="character" w:customStyle="1" w:styleId="Heading5Char">
    <w:name w:val="Heading 5 Char"/>
    <w:basedOn w:val="DefaultParagraphFont"/>
    <w:link w:val="Heading5"/>
    <w:semiHidden/>
    <w:rsid w:val="00AC64D7"/>
    <w:rPr>
      <w:rFonts w:eastAsiaTheme="majorEastAsia" w:cstheme="majorBidi"/>
    </w:rPr>
  </w:style>
  <w:style w:type="character" w:customStyle="1" w:styleId="Heading6Char">
    <w:name w:val="Heading 6 Char"/>
    <w:basedOn w:val="DefaultParagraphFont"/>
    <w:link w:val="Heading6"/>
    <w:semiHidden/>
    <w:rsid w:val="00AC64D7"/>
    <w:rPr>
      <w:rFonts w:eastAsiaTheme="majorEastAsia" w:cstheme="majorBidi"/>
      <w:iCs/>
    </w:rPr>
  </w:style>
  <w:style w:type="character" w:customStyle="1" w:styleId="Heading7Char">
    <w:name w:val="Heading 7 Char"/>
    <w:basedOn w:val="DefaultParagraphFont"/>
    <w:link w:val="Heading7"/>
    <w:semiHidden/>
    <w:rsid w:val="00AC64D7"/>
    <w:rPr>
      <w:rFonts w:eastAsiaTheme="majorEastAsia" w:cstheme="majorBidi"/>
      <w:iCs/>
    </w:rPr>
  </w:style>
  <w:style w:type="character" w:customStyle="1" w:styleId="Heading8Char">
    <w:name w:val="Heading 8 Char"/>
    <w:basedOn w:val="DefaultParagraphFont"/>
    <w:link w:val="Heading8"/>
    <w:semiHidden/>
    <w:rsid w:val="00AC64D7"/>
    <w:rPr>
      <w:rFonts w:eastAsiaTheme="majorEastAsia" w:cstheme="majorBidi"/>
      <w:szCs w:val="20"/>
    </w:rPr>
  </w:style>
  <w:style w:type="character" w:customStyle="1" w:styleId="Heading9Char">
    <w:name w:val="Heading 9 Char"/>
    <w:basedOn w:val="DefaultParagraphFont"/>
    <w:link w:val="Heading9"/>
    <w:semiHidden/>
    <w:rsid w:val="00AC64D7"/>
    <w:rPr>
      <w:rFonts w:eastAsiaTheme="majorEastAsia" w:cstheme="majorBidi"/>
      <w:iCs/>
      <w:szCs w:val="20"/>
    </w:rPr>
  </w:style>
  <w:style w:type="paragraph" w:styleId="BlockText">
    <w:name w:val="Block Text"/>
    <w:basedOn w:val="Normal"/>
    <w:link w:val="BlockTextChar"/>
    <w:qFormat/>
    <w:rsid w:val="00AC64D7"/>
    <w:pPr>
      <w:spacing w:after="240"/>
    </w:pPr>
    <w:rPr>
      <w:rFonts w:eastAsiaTheme="minorEastAsia"/>
      <w:iCs/>
    </w:rPr>
  </w:style>
  <w:style w:type="paragraph" w:styleId="BodyText2">
    <w:name w:val="Body Text 2"/>
    <w:basedOn w:val="Normal"/>
    <w:link w:val="BodyText2Char"/>
    <w:qFormat/>
    <w:rsid w:val="00AC64D7"/>
    <w:pPr>
      <w:spacing w:line="480" w:lineRule="auto"/>
      <w:ind w:firstLine="1440"/>
    </w:pPr>
  </w:style>
  <w:style w:type="character" w:customStyle="1" w:styleId="BodyText2Char">
    <w:name w:val="Body Text 2 Char"/>
    <w:basedOn w:val="DefaultParagraphFont"/>
    <w:link w:val="BodyText2"/>
    <w:rsid w:val="00AC64D7"/>
  </w:style>
  <w:style w:type="paragraph" w:styleId="BodyText3">
    <w:name w:val="Body Text 3"/>
    <w:basedOn w:val="Normal"/>
    <w:link w:val="BodyText3Char"/>
    <w:qFormat/>
    <w:rsid w:val="00AC64D7"/>
    <w:pPr>
      <w:spacing w:line="360" w:lineRule="auto"/>
      <w:ind w:firstLine="1440"/>
    </w:pPr>
    <w:rPr>
      <w:szCs w:val="16"/>
    </w:rPr>
  </w:style>
  <w:style w:type="character" w:customStyle="1" w:styleId="BodyText3Char">
    <w:name w:val="Body Text 3 Char"/>
    <w:basedOn w:val="DefaultParagraphFont"/>
    <w:link w:val="BodyText3"/>
    <w:rsid w:val="00197360"/>
    <w:rPr>
      <w:szCs w:val="16"/>
    </w:rPr>
  </w:style>
  <w:style w:type="paragraph" w:styleId="Title">
    <w:name w:val="Title"/>
    <w:basedOn w:val="Normal"/>
    <w:next w:val="BodyText"/>
    <w:link w:val="TitleChar"/>
    <w:uiPriority w:val="10"/>
    <w:qFormat/>
    <w:rsid w:val="00AC64D7"/>
    <w:pPr>
      <w:keepNext/>
      <w:spacing w:after="240"/>
      <w:contextualSpacing/>
      <w:jc w:val="center"/>
    </w:pPr>
    <w:rPr>
      <w:rFonts w:eastAsiaTheme="majorEastAsia" w:cstheme="majorBidi"/>
      <w:kern w:val="28"/>
      <w:szCs w:val="52"/>
    </w:rPr>
  </w:style>
  <w:style w:type="character" w:customStyle="1" w:styleId="TitleChar">
    <w:name w:val="Title Char"/>
    <w:basedOn w:val="DefaultParagraphFont"/>
    <w:link w:val="Title"/>
    <w:uiPriority w:val="10"/>
    <w:rsid w:val="00AC64D7"/>
    <w:rPr>
      <w:rFonts w:eastAsiaTheme="majorEastAsia" w:cstheme="majorBidi"/>
      <w:kern w:val="28"/>
      <w:szCs w:val="52"/>
    </w:rPr>
  </w:style>
  <w:style w:type="paragraph" w:customStyle="1" w:styleId="TitleL">
    <w:name w:val="Title L"/>
    <w:basedOn w:val="Normal"/>
    <w:next w:val="BodyText"/>
    <w:link w:val="TitleLChar"/>
    <w:qFormat/>
    <w:rsid w:val="00AC64D7"/>
    <w:pPr>
      <w:keepNext/>
      <w:spacing w:after="240"/>
    </w:pPr>
    <w:rPr>
      <w:b/>
    </w:rPr>
  </w:style>
  <w:style w:type="character" w:customStyle="1" w:styleId="TitleLChar">
    <w:name w:val="Title L Char"/>
    <w:basedOn w:val="DefaultParagraphFont"/>
    <w:link w:val="TitleL"/>
    <w:rsid w:val="00AC64D7"/>
    <w:rPr>
      <w:b/>
    </w:rPr>
  </w:style>
  <w:style w:type="character" w:customStyle="1" w:styleId="DocID">
    <w:name w:val="DocID"/>
    <w:basedOn w:val="DefaultParagraphFont"/>
    <w:semiHidden/>
    <w:rsid w:val="00AC64D7"/>
    <w:rPr>
      <w:sz w:val="16"/>
    </w:rPr>
  </w:style>
  <w:style w:type="character" w:customStyle="1" w:styleId="HeaderChar">
    <w:name w:val="Header Char"/>
    <w:basedOn w:val="DefaultParagraphFont"/>
    <w:link w:val="Header"/>
    <w:uiPriority w:val="99"/>
    <w:rsid w:val="00E6259B"/>
  </w:style>
  <w:style w:type="paragraph" w:styleId="Footer">
    <w:name w:val="footer"/>
    <w:basedOn w:val="Normal"/>
    <w:link w:val="FooterChar"/>
    <w:uiPriority w:val="99"/>
    <w:unhideWhenUsed/>
    <w:rsid w:val="00E6259B"/>
    <w:pPr>
      <w:tabs>
        <w:tab w:val="center" w:pos="4680"/>
        <w:tab w:val="right" w:pos="9360"/>
      </w:tabs>
    </w:pPr>
  </w:style>
  <w:style w:type="character" w:customStyle="1" w:styleId="FooterChar">
    <w:name w:val="Footer Char"/>
    <w:basedOn w:val="DefaultParagraphFont"/>
    <w:link w:val="Footer"/>
    <w:uiPriority w:val="99"/>
    <w:rsid w:val="00E6259B"/>
  </w:style>
  <w:style w:type="paragraph" w:styleId="TOC1">
    <w:name w:val="toc 1"/>
    <w:basedOn w:val="Normal"/>
    <w:next w:val="Normal"/>
    <w:autoRedefine/>
    <w:uiPriority w:val="39"/>
    <w:semiHidden/>
    <w:unhideWhenUsed/>
    <w:rsid w:val="00E6259B"/>
    <w:pPr>
      <w:tabs>
        <w:tab w:val="right" w:leader="dot" w:pos="9360"/>
      </w:tabs>
      <w:spacing w:after="240"/>
      <w:ind w:left="720" w:right="432" w:hanging="720"/>
    </w:pPr>
    <w:rPr>
      <w:rFonts w:cs="Times New Roman"/>
    </w:rPr>
  </w:style>
  <w:style w:type="paragraph" w:styleId="TOC2">
    <w:name w:val="toc 2"/>
    <w:basedOn w:val="Normal"/>
    <w:next w:val="Normal"/>
    <w:autoRedefine/>
    <w:uiPriority w:val="39"/>
    <w:semiHidden/>
    <w:unhideWhenUsed/>
    <w:rsid w:val="00E6259B"/>
    <w:pPr>
      <w:tabs>
        <w:tab w:val="right" w:leader="dot" w:pos="9360"/>
      </w:tabs>
      <w:spacing w:after="240"/>
      <w:ind w:left="1440" w:right="432" w:hanging="720"/>
    </w:pPr>
    <w:rPr>
      <w:rFonts w:cs="Times New Roman"/>
    </w:rPr>
  </w:style>
  <w:style w:type="paragraph" w:styleId="TOC3">
    <w:name w:val="toc 3"/>
    <w:basedOn w:val="Normal"/>
    <w:next w:val="Normal"/>
    <w:autoRedefine/>
    <w:uiPriority w:val="39"/>
    <w:semiHidden/>
    <w:unhideWhenUsed/>
    <w:rsid w:val="00E6259B"/>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E6259B"/>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E6259B"/>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E6259B"/>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E6259B"/>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E6259B"/>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E6259B"/>
    <w:pPr>
      <w:tabs>
        <w:tab w:val="right" w:leader="dot" w:pos="9360"/>
      </w:tabs>
      <w:spacing w:after="240"/>
      <w:ind w:left="6480" w:right="432" w:hanging="720"/>
    </w:pPr>
    <w:rPr>
      <w:rFonts w:cs="Times New Roman"/>
    </w:rPr>
  </w:style>
  <w:style w:type="paragraph" w:styleId="TOCHeading">
    <w:name w:val="TOC Heading"/>
    <w:basedOn w:val="Normal"/>
    <w:next w:val="Normal"/>
    <w:uiPriority w:val="39"/>
    <w:semiHidden/>
    <w:qFormat/>
    <w:rsid w:val="00E6259B"/>
    <w:pPr>
      <w:keepNext/>
      <w:spacing w:after="240"/>
      <w:jc w:val="center"/>
    </w:pPr>
    <w:rPr>
      <w:rFonts w:cstheme="majorBidi"/>
      <w:b/>
    </w:rPr>
  </w:style>
  <w:style w:type="paragraph" w:styleId="Subtitle">
    <w:name w:val="Subtitle"/>
    <w:basedOn w:val="Normal"/>
    <w:next w:val="BodyText"/>
    <w:link w:val="SubtitleChar"/>
    <w:semiHidden/>
    <w:qFormat/>
    <w:rsid w:val="00197360"/>
    <w:pPr>
      <w:numPr>
        <w:ilvl w:val="1"/>
      </w:numPr>
      <w:spacing w:after="240"/>
    </w:pPr>
    <w:rPr>
      <w:rFonts w:eastAsiaTheme="majorEastAsia" w:cstheme="majorBidi"/>
      <w:iCs/>
    </w:rPr>
  </w:style>
  <w:style w:type="paragraph" w:styleId="TOAHeading">
    <w:name w:val="toa heading"/>
    <w:basedOn w:val="Normal"/>
    <w:next w:val="Normal"/>
    <w:uiPriority w:val="99"/>
    <w:semiHidden/>
    <w:unhideWhenUsed/>
    <w:rsid w:val="00E6259B"/>
    <w:pPr>
      <w:spacing w:after="240"/>
    </w:pPr>
    <w:rPr>
      <w:rFonts w:eastAsiaTheme="majorEastAsia" w:cstheme="majorBidi"/>
      <w:b/>
      <w:bCs/>
    </w:rPr>
  </w:style>
  <w:style w:type="paragraph" w:customStyle="1" w:styleId="BlockText5">
    <w:name w:val="Block Text .5"/>
    <w:basedOn w:val="Normal"/>
    <w:qFormat/>
    <w:rsid w:val="00197360"/>
    <w:pPr>
      <w:spacing w:after="240"/>
      <w:ind w:left="720" w:right="720"/>
    </w:pPr>
  </w:style>
  <w:style w:type="paragraph" w:customStyle="1" w:styleId="BlockText1">
    <w:name w:val="Block Text 1"/>
    <w:basedOn w:val="Normal"/>
    <w:qFormat/>
    <w:rsid w:val="00197360"/>
    <w:pPr>
      <w:spacing w:after="240"/>
      <w:ind w:left="1440" w:right="1440"/>
    </w:pPr>
  </w:style>
  <w:style w:type="paragraph" w:customStyle="1" w:styleId="BlockTextJ">
    <w:name w:val="Block Text J"/>
    <w:basedOn w:val="Normal"/>
    <w:qFormat/>
    <w:rsid w:val="00197360"/>
    <w:pPr>
      <w:spacing w:after="240"/>
      <w:jc w:val="both"/>
    </w:pPr>
  </w:style>
  <w:style w:type="paragraph" w:customStyle="1" w:styleId="BodyText2J">
    <w:name w:val="Body Text 2 J"/>
    <w:basedOn w:val="BodyText2"/>
    <w:link w:val="BodyText2JChar"/>
    <w:qFormat/>
    <w:rsid w:val="00197360"/>
    <w:pPr>
      <w:jc w:val="both"/>
    </w:pPr>
  </w:style>
  <w:style w:type="character" w:customStyle="1" w:styleId="BodyText2JChar">
    <w:name w:val="Body Text 2 J Char"/>
    <w:basedOn w:val="BodyText2Char"/>
    <w:link w:val="BodyText2J"/>
    <w:rsid w:val="00197360"/>
  </w:style>
  <w:style w:type="paragraph" w:customStyle="1" w:styleId="BodyText3J">
    <w:name w:val="Body Text 3 J"/>
    <w:basedOn w:val="BodyText3"/>
    <w:link w:val="BodyText3JChar"/>
    <w:qFormat/>
    <w:rsid w:val="00197360"/>
    <w:pPr>
      <w:jc w:val="both"/>
    </w:pPr>
  </w:style>
  <w:style w:type="character" w:customStyle="1" w:styleId="BodyText3JChar">
    <w:name w:val="Body Text 3 J Char"/>
    <w:basedOn w:val="BodyText3Char"/>
    <w:link w:val="BodyText3J"/>
    <w:rsid w:val="00197360"/>
    <w:rPr>
      <w:szCs w:val="16"/>
    </w:rPr>
  </w:style>
  <w:style w:type="paragraph" w:customStyle="1" w:styleId="BodyTextJ">
    <w:name w:val="Body Text J"/>
    <w:basedOn w:val="BodyText"/>
    <w:link w:val="BodyTextJChar"/>
    <w:qFormat/>
    <w:rsid w:val="00197360"/>
    <w:pPr>
      <w:jc w:val="both"/>
    </w:pPr>
  </w:style>
  <w:style w:type="character" w:customStyle="1" w:styleId="BodyTextJChar">
    <w:name w:val="Body Text J Char"/>
    <w:basedOn w:val="BodyTextChar"/>
    <w:link w:val="BodyTextJ"/>
    <w:rsid w:val="00197360"/>
  </w:style>
  <w:style w:type="character" w:customStyle="1" w:styleId="SubtitleChar">
    <w:name w:val="Subtitle Char"/>
    <w:basedOn w:val="DefaultParagraphFont"/>
    <w:link w:val="Subtitle"/>
    <w:semiHidden/>
    <w:rsid w:val="00C8460E"/>
    <w:rPr>
      <w:rFonts w:eastAsiaTheme="majorEastAsia" w:cstheme="majorBidi"/>
      <w:iCs/>
    </w:rPr>
  </w:style>
  <w:style w:type="paragraph" w:customStyle="1" w:styleId="BodyTextNumbered">
    <w:name w:val="Body Text Numbered"/>
    <w:basedOn w:val="Normal"/>
    <w:qFormat/>
    <w:rsid w:val="00C8460E"/>
    <w:pPr>
      <w:numPr>
        <w:numId w:val="1"/>
      </w:numPr>
      <w:spacing w:after="240"/>
    </w:pPr>
  </w:style>
  <w:style w:type="paragraph" w:styleId="Date">
    <w:name w:val="Date"/>
    <w:basedOn w:val="Normal"/>
    <w:next w:val="Normal"/>
    <w:link w:val="DateChar"/>
    <w:uiPriority w:val="99"/>
    <w:semiHidden/>
    <w:unhideWhenUsed/>
    <w:rsid w:val="00197360"/>
    <w:pPr>
      <w:spacing w:after="240"/>
    </w:pPr>
  </w:style>
  <w:style w:type="character" w:customStyle="1" w:styleId="DateChar">
    <w:name w:val="Date Char"/>
    <w:basedOn w:val="DefaultParagraphFont"/>
    <w:link w:val="Date"/>
    <w:uiPriority w:val="99"/>
    <w:semiHidden/>
    <w:rsid w:val="00197360"/>
  </w:style>
  <w:style w:type="paragraph" w:customStyle="1" w:styleId="HangingIndent">
    <w:name w:val="Hanging Indent"/>
    <w:basedOn w:val="BlockText"/>
    <w:link w:val="HangingIndentChar"/>
    <w:qFormat/>
    <w:rsid w:val="00197360"/>
    <w:pPr>
      <w:ind w:left="2160" w:hanging="2160"/>
    </w:pPr>
  </w:style>
  <w:style w:type="character" w:customStyle="1" w:styleId="BlockTextChar">
    <w:name w:val="Block Text Char"/>
    <w:basedOn w:val="DefaultParagraphFont"/>
    <w:link w:val="BlockText"/>
    <w:rsid w:val="00197360"/>
    <w:rPr>
      <w:rFonts w:eastAsiaTheme="minorEastAsia"/>
      <w:iCs/>
    </w:rPr>
  </w:style>
  <w:style w:type="character" w:customStyle="1" w:styleId="HangingIndentChar">
    <w:name w:val="Hanging Indent Char"/>
    <w:basedOn w:val="BlockTextChar"/>
    <w:link w:val="HangingIndent"/>
    <w:rsid w:val="00197360"/>
    <w:rPr>
      <w:rFonts w:eastAsiaTheme="minorEastAsia"/>
      <w:iCs/>
    </w:rPr>
  </w:style>
  <w:style w:type="paragraph" w:styleId="FootnoteText">
    <w:name w:val="footnote text"/>
    <w:basedOn w:val="Normal"/>
    <w:next w:val="FootnoteTextMore"/>
    <w:link w:val="FootnoteTextChar"/>
    <w:semiHidden/>
    <w:rsid w:val="00197360"/>
    <w:pPr>
      <w:spacing w:after="200"/>
      <w:ind w:left="720" w:hanging="720"/>
    </w:pPr>
    <w:rPr>
      <w:sz w:val="20"/>
      <w:szCs w:val="20"/>
    </w:rPr>
  </w:style>
  <w:style w:type="character" w:customStyle="1" w:styleId="FootnoteTextChar">
    <w:name w:val="Footnote Text Char"/>
    <w:basedOn w:val="DefaultParagraphFont"/>
    <w:link w:val="FootnoteText"/>
    <w:semiHidden/>
    <w:rsid w:val="00C8460E"/>
    <w:rPr>
      <w:sz w:val="20"/>
      <w:szCs w:val="20"/>
    </w:rPr>
  </w:style>
  <w:style w:type="paragraph" w:customStyle="1" w:styleId="FootnoteTextMore">
    <w:name w:val="Footnote TextMore"/>
    <w:basedOn w:val="FootnoteText"/>
    <w:link w:val="FootnoteTextMoreChar"/>
    <w:qFormat/>
    <w:rsid w:val="00197360"/>
    <w:pPr>
      <w:ind w:left="0" w:firstLine="0"/>
    </w:pPr>
  </w:style>
  <w:style w:type="character" w:customStyle="1" w:styleId="FootnoteTextMoreChar">
    <w:name w:val="Footnote TextMore Char"/>
    <w:basedOn w:val="FootnoteTextChar"/>
    <w:link w:val="FootnoteTextMore"/>
    <w:rsid w:val="00C8460E"/>
    <w:rPr>
      <w:sz w:val="20"/>
      <w:szCs w:val="20"/>
    </w:rPr>
  </w:style>
  <w:style w:type="paragraph" w:styleId="EndnoteText">
    <w:name w:val="endnote text"/>
    <w:basedOn w:val="Normal"/>
    <w:next w:val="EndnoteTextMore"/>
    <w:link w:val="EndnoteTextChar"/>
    <w:rsid w:val="00C8460E"/>
    <w:pPr>
      <w:spacing w:after="200"/>
      <w:ind w:left="720" w:hanging="720"/>
    </w:pPr>
    <w:rPr>
      <w:sz w:val="20"/>
      <w:szCs w:val="20"/>
    </w:rPr>
  </w:style>
  <w:style w:type="character" w:customStyle="1" w:styleId="EndnoteTextChar">
    <w:name w:val="Endnote Text Char"/>
    <w:basedOn w:val="DefaultParagraphFont"/>
    <w:link w:val="EndnoteText"/>
    <w:rsid w:val="00C8460E"/>
    <w:rPr>
      <w:sz w:val="20"/>
      <w:szCs w:val="20"/>
    </w:rPr>
  </w:style>
  <w:style w:type="paragraph" w:customStyle="1" w:styleId="EndnoteTextMore">
    <w:name w:val="Endnote TextMore"/>
    <w:basedOn w:val="EndnoteText"/>
    <w:link w:val="EndnoteTextMoreChar"/>
    <w:semiHidden/>
    <w:qFormat/>
    <w:rsid w:val="00C8460E"/>
    <w:pPr>
      <w:ind w:left="0" w:firstLine="0"/>
    </w:pPr>
  </w:style>
  <w:style w:type="character" w:customStyle="1" w:styleId="EndnoteTextMoreChar">
    <w:name w:val="Endnote TextMore Char"/>
    <w:basedOn w:val="EndnoteTextChar"/>
    <w:link w:val="EndnoteTextMore"/>
    <w:semiHidden/>
    <w:rsid w:val="00C8460E"/>
    <w:rPr>
      <w:sz w:val="20"/>
      <w:szCs w:val="20"/>
    </w:rPr>
  </w:style>
  <w:style w:type="paragraph" w:customStyle="1" w:styleId="Table">
    <w:name w:val="Table"/>
    <w:basedOn w:val="Normal"/>
    <w:link w:val="TableChar"/>
    <w:qFormat/>
    <w:rsid w:val="00C8460E"/>
  </w:style>
  <w:style w:type="character" w:customStyle="1" w:styleId="TableChar">
    <w:name w:val="Table Char"/>
    <w:basedOn w:val="DefaultParagraphFont"/>
    <w:link w:val="Table"/>
    <w:rsid w:val="00C8460E"/>
  </w:style>
  <w:style w:type="paragraph" w:customStyle="1" w:styleId="BulletedList">
    <w:name w:val="Bulleted List"/>
    <w:basedOn w:val="Normal"/>
    <w:qFormat/>
    <w:rsid w:val="00C8460E"/>
    <w:pPr>
      <w:numPr>
        <w:numId w:val="2"/>
      </w:numPr>
      <w:spacing w:after="240"/>
    </w:pPr>
  </w:style>
  <w:style w:type="paragraph" w:styleId="EnvelopeAddress">
    <w:name w:val="envelope address"/>
    <w:basedOn w:val="Normal"/>
    <w:uiPriority w:val="99"/>
    <w:semiHidden/>
    <w:unhideWhenUsed/>
    <w:rsid w:val="0000608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0608D"/>
    <w:rPr>
      <w:rFonts w:eastAsiaTheme="majorEastAsia" w:cstheme="majorBidi"/>
      <w:sz w:val="20"/>
      <w:szCs w:val="20"/>
    </w:rPr>
  </w:style>
  <w:style w:type="paragraph" w:styleId="Index1">
    <w:name w:val="index 1"/>
    <w:basedOn w:val="Normal"/>
    <w:next w:val="Normal"/>
    <w:autoRedefine/>
    <w:uiPriority w:val="99"/>
    <w:semiHidden/>
    <w:unhideWhenUsed/>
    <w:rsid w:val="0000608D"/>
    <w:pPr>
      <w:ind w:left="240" w:hanging="240"/>
    </w:pPr>
  </w:style>
  <w:style w:type="paragraph" w:styleId="IndexHeading">
    <w:name w:val="index heading"/>
    <w:basedOn w:val="Normal"/>
    <w:next w:val="Index1"/>
    <w:uiPriority w:val="99"/>
    <w:semiHidden/>
    <w:unhideWhenUsed/>
    <w:rsid w:val="0000608D"/>
    <w:rPr>
      <w:rFonts w:eastAsiaTheme="majorEastAsia" w:cstheme="majorBidi"/>
      <w:b/>
      <w:bCs/>
    </w:rPr>
  </w:style>
  <w:style w:type="table" w:styleId="MediumGrid2">
    <w:name w:val="Medium Grid 2"/>
    <w:basedOn w:val="TableNormal"/>
    <w:uiPriority w:val="68"/>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0608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0608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0608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0608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0608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0608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0608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0608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0608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0608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0608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0608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0060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00608D"/>
    <w:rPr>
      <w:rFonts w:eastAsiaTheme="majorEastAsia" w:cstheme="majorBidi"/>
      <w:shd w:val="pct20" w:color="auto" w:fill="auto"/>
    </w:rPr>
  </w:style>
  <w:style w:type="paragraph" w:customStyle="1" w:styleId="UK10Block">
    <w:name w:val="UK10 Block"/>
    <w:basedOn w:val="Normal"/>
    <w:rsid w:val="00D025DF"/>
    <w:pPr>
      <w:spacing w:after="240" w:line="246" w:lineRule="atLeast"/>
      <w:jc w:val="both"/>
    </w:pPr>
    <w:rPr>
      <w:rFonts w:eastAsia="Times New Roman" w:cs="Times New Roman"/>
      <w:sz w:val="20"/>
      <w:szCs w:val="20"/>
    </w:rPr>
  </w:style>
  <w:style w:type="paragraph" w:customStyle="1" w:styleId="UK10Block05">
    <w:name w:val="UK10 Block 0.5"/>
    <w:basedOn w:val="Normal"/>
    <w:rsid w:val="00D025DF"/>
    <w:pPr>
      <w:spacing w:after="240" w:line="246" w:lineRule="atLeast"/>
      <w:ind w:left="720"/>
      <w:jc w:val="both"/>
    </w:pPr>
    <w:rPr>
      <w:rFonts w:eastAsia="Times New Roman" w:cs="Times New Roman"/>
      <w:sz w:val="20"/>
      <w:szCs w:val="20"/>
    </w:rPr>
  </w:style>
  <w:style w:type="paragraph" w:customStyle="1" w:styleId="UK10Block10">
    <w:name w:val="UK10 Block 1.0"/>
    <w:basedOn w:val="Normal"/>
    <w:rsid w:val="00D025DF"/>
    <w:pPr>
      <w:spacing w:after="240" w:line="246" w:lineRule="atLeast"/>
      <w:ind w:left="1440"/>
      <w:jc w:val="both"/>
    </w:pPr>
    <w:rPr>
      <w:rFonts w:eastAsia="Times New Roman" w:cs="Times New Roman"/>
      <w:sz w:val="20"/>
      <w:szCs w:val="20"/>
    </w:rPr>
  </w:style>
  <w:style w:type="paragraph" w:customStyle="1" w:styleId="UK10Block15">
    <w:name w:val="UK10 Block 1.5"/>
    <w:basedOn w:val="Normal"/>
    <w:rsid w:val="00D025DF"/>
    <w:pPr>
      <w:spacing w:after="240" w:line="246" w:lineRule="atLeast"/>
      <w:ind w:left="2160"/>
      <w:jc w:val="both"/>
    </w:pPr>
    <w:rPr>
      <w:rFonts w:eastAsia="Times New Roman" w:cs="Times New Roman"/>
      <w:sz w:val="20"/>
      <w:szCs w:val="20"/>
    </w:rPr>
  </w:style>
  <w:style w:type="paragraph" w:customStyle="1" w:styleId="UK10Block20">
    <w:name w:val="UK10 Block 2.0"/>
    <w:basedOn w:val="Normal"/>
    <w:rsid w:val="00D025DF"/>
    <w:pPr>
      <w:spacing w:after="240" w:line="246" w:lineRule="atLeast"/>
      <w:ind w:left="2880"/>
      <w:jc w:val="both"/>
    </w:pPr>
    <w:rPr>
      <w:rFonts w:eastAsia="Times New Roman" w:cs="Times New Roman"/>
      <w:sz w:val="20"/>
      <w:szCs w:val="20"/>
    </w:rPr>
  </w:style>
  <w:style w:type="paragraph" w:customStyle="1" w:styleId="UK10Block25">
    <w:name w:val="UK10 Block 2.5"/>
    <w:basedOn w:val="Normal"/>
    <w:rsid w:val="00D025DF"/>
    <w:pPr>
      <w:spacing w:after="240" w:line="246" w:lineRule="atLeast"/>
      <w:ind w:left="3600"/>
      <w:jc w:val="both"/>
    </w:pPr>
    <w:rPr>
      <w:rFonts w:eastAsia="Times New Roman" w:cs="Times New Roman"/>
      <w:sz w:val="20"/>
      <w:szCs w:val="20"/>
    </w:rPr>
  </w:style>
  <w:style w:type="paragraph" w:customStyle="1" w:styleId="UK10Block30">
    <w:name w:val="UK10 Block 3.0"/>
    <w:basedOn w:val="Normal"/>
    <w:rsid w:val="00D025DF"/>
    <w:pPr>
      <w:spacing w:after="240" w:line="246" w:lineRule="atLeast"/>
      <w:ind w:left="4320"/>
      <w:jc w:val="both"/>
    </w:pPr>
    <w:rPr>
      <w:rFonts w:eastAsia="Times New Roman" w:cs="Times New Roman"/>
      <w:sz w:val="20"/>
      <w:szCs w:val="20"/>
    </w:rPr>
  </w:style>
  <w:style w:type="paragraph" w:customStyle="1" w:styleId="UK10Title">
    <w:name w:val="UK10 Title"/>
    <w:basedOn w:val="Normal"/>
    <w:next w:val="UK10Block"/>
    <w:rsid w:val="00D025DF"/>
    <w:pPr>
      <w:spacing w:after="240" w:line="246" w:lineRule="atLeast"/>
      <w:jc w:val="center"/>
    </w:pPr>
    <w:rPr>
      <w:rFonts w:eastAsia="Times New Roman" w:cs="Times New Roman"/>
      <w:b/>
      <w:kern w:val="28"/>
      <w:sz w:val="20"/>
      <w:szCs w:val="20"/>
    </w:rPr>
  </w:style>
  <w:style w:type="paragraph" w:customStyle="1" w:styleId="UK11Block">
    <w:name w:val="UK11 Block"/>
    <w:basedOn w:val="Normal"/>
    <w:rsid w:val="00D025DF"/>
    <w:pPr>
      <w:spacing w:after="240" w:line="246" w:lineRule="atLeast"/>
      <w:jc w:val="both"/>
    </w:pPr>
    <w:rPr>
      <w:rFonts w:eastAsia="Times New Roman" w:cs="Times New Roman"/>
      <w:sz w:val="22"/>
      <w:szCs w:val="20"/>
    </w:rPr>
  </w:style>
  <w:style w:type="paragraph" w:customStyle="1" w:styleId="UK11Block05">
    <w:name w:val="UK11 Block 0.5"/>
    <w:basedOn w:val="Normal"/>
    <w:rsid w:val="00D025DF"/>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D025DF"/>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D025DF"/>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D025DF"/>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D025DF"/>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D025DF"/>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D025DF"/>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D025DF"/>
    <w:pPr>
      <w:spacing w:after="240" w:line="246" w:lineRule="atLeast"/>
      <w:jc w:val="both"/>
    </w:pPr>
    <w:rPr>
      <w:rFonts w:eastAsia="Times New Roman" w:cs="Times New Roman"/>
      <w:szCs w:val="20"/>
    </w:rPr>
  </w:style>
  <w:style w:type="paragraph" w:customStyle="1" w:styleId="UK12Block05">
    <w:name w:val="UK12 Block 0.5"/>
    <w:basedOn w:val="Normal"/>
    <w:rsid w:val="00D025DF"/>
    <w:pPr>
      <w:spacing w:after="240" w:line="246" w:lineRule="atLeast"/>
      <w:ind w:left="720"/>
      <w:jc w:val="both"/>
    </w:pPr>
    <w:rPr>
      <w:rFonts w:eastAsia="Times New Roman" w:cs="Times New Roman"/>
      <w:szCs w:val="20"/>
    </w:rPr>
  </w:style>
  <w:style w:type="paragraph" w:customStyle="1" w:styleId="UK12Block10">
    <w:name w:val="UK12 Block 1.0"/>
    <w:basedOn w:val="Normal"/>
    <w:rsid w:val="00D025DF"/>
    <w:pPr>
      <w:spacing w:after="240" w:line="246" w:lineRule="atLeast"/>
      <w:ind w:left="1440"/>
      <w:jc w:val="both"/>
    </w:pPr>
    <w:rPr>
      <w:rFonts w:eastAsia="Times New Roman" w:cs="Times New Roman"/>
      <w:szCs w:val="20"/>
    </w:rPr>
  </w:style>
  <w:style w:type="paragraph" w:customStyle="1" w:styleId="UK12Block15">
    <w:name w:val="UK12 Block 1.5"/>
    <w:basedOn w:val="Normal"/>
    <w:rsid w:val="00D025DF"/>
    <w:pPr>
      <w:spacing w:after="240" w:line="246" w:lineRule="atLeast"/>
      <w:ind w:left="2160"/>
      <w:jc w:val="both"/>
    </w:pPr>
    <w:rPr>
      <w:rFonts w:eastAsia="Times New Roman" w:cs="Times New Roman"/>
      <w:szCs w:val="20"/>
    </w:rPr>
  </w:style>
  <w:style w:type="paragraph" w:customStyle="1" w:styleId="UK12Block20">
    <w:name w:val="UK12 Block 2.0"/>
    <w:basedOn w:val="Normal"/>
    <w:rsid w:val="00D025DF"/>
    <w:pPr>
      <w:spacing w:after="240" w:line="246" w:lineRule="atLeast"/>
      <w:ind w:left="2880"/>
      <w:jc w:val="both"/>
    </w:pPr>
    <w:rPr>
      <w:rFonts w:eastAsia="Times New Roman" w:cs="Times New Roman"/>
      <w:szCs w:val="20"/>
    </w:rPr>
  </w:style>
  <w:style w:type="paragraph" w:customStyle="1" w:styleId="UK12Block25">
    <w:name w:val="UK12 Block 2.5"/>
    <w:basedOn w:val="Normal"/>
    <w:rsid w:val="00D025DF"/>
    <w:pPr>
      <w:spacing w:after="240" w:line="246" w:lineRule="atLeast"/>
      <w:ind w:left="3600"/>
      <w:jc w:val="both"/>
    </w:pPr>
    <w:rPr>
      <w:rFonts w:eastAsia="Times New Roman" w:cs="Times New Roman"/>
      <w:szCs w:val="20"/>
    </w:rPr>
  </w:style>
  <w:style w:type="paragraph" w:customStyle="1" w:styleId="UK12Block30">
    <w:name w:val="UK12 Block 3.0"/>
    <w:basedOn w:val="Normal"/>
    <w:rsid w:val="00D025DF"/>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D025DF"/>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2A6649"/>
    <w:pPr>
      <w:numPr>
        <w:numId w:val="3"/>
      </w:numPr>
      <w:spacing w:after="240" w:line="360" w:lineRule="auto"/>
    </w:pPr>
    <w:rPr>
      <w:rFonts w:eastAsia="Times New Roman" w:cs="Times New Roman"/>
      <w:szCs w:val="20"/>
    </w:rPr>
  </w:style>
  <w:style w:type="paragraph" w:customStyle="1" w:styleId="PAIAQuotes">
    <w:name w:val="PA / IA Quotes"/>
    <w:rsid w:val="002A6649"/>
    <w:pPr>
      <w:spacing w:after="240"/>
      <w:ind w:left="1440" w:right="1440"/>
    </w:pPr>
    <w:rPr>
      <w:rFonts w:eastAsia="Times New Roman" w:cs="Times New Roman"/>
      <w:i/>
      <w:szCs w:val="20"/>
    </w:rPr>
  </w:style>
  <w:style w:type="paragraph" w:customStyle="1" w:styleId="PAAlphaList">
    <w:name w:val="PA Alpha List"/>
    <w:basedOn w:val="Normal"/>
    <w:rsid w:val="002A6649"/>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2A6649"/>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2A6649"/>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2A6649"/>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2A6649"/>
    <w:pPr>
      <w:numPr>
        <w:numId w:val="8"/>
      </w:numPr>
      <w:spacing w:after="120"/>
      <w:jc w:val="both"/>
    </w:pPr>
    <w:rPr>
      <w:rFonts w:eastAsia="Times New Roman" w:cs="Times New Roman"/>
      <w:szCs w:val="20"/>
      <w:lang w:val="fr-FR"/>
    </w:rPr>
  </w:style>
  <w:style w:type="paragraph" w:customStyle="1" w:styleId="PABlockText">
    <w:name w:val="PA Block Text"/>
    <w:basedOn w:val="Normal"/>
    <w:rsid w:val="002A6649"/>
    <w:pPr>
      <w:spacing w:after="120"/>
      <w:jc w:val="both"/>
    </w:pPr>
    <w:rPr>
      <w:rFonts w:eastAsia="Times New Roman" w:cs="Times New Roman"/>
      <w:szCs w:val="20"/>
    </w:rPr>
  </w:style>
  <w:style w:type="paragraph" w:customStyle="1" w:styleId="PABlockTextindent05">
    <w:name w:val="PA Block Text indent 0.5"/>
    <w:basedOn w:val="Normal"/>
    <w:rsid w:val="002A6649"/>
    <w:pPr>
      <w:spacing w:after="120"/>
      <w:ind w:left="720"/>
      <w:jc w:val="both"/>
    </w:pPr>
    <w:rPr>
      <w:rFonts w:eastAsia="Times New Roman" w:cs="Times New Roman"/>
      <w:szCs w:val="20"/>
    </w:rPr>
  </w:style>
  <w:style w:type="paragraph" w:customStyle="1" w:styleId="PABlockTextindent1">
    <w:name w:val="PA Block Text indent 1"/>
    <w:basedOn w:val="Normal"/>
    <w:rsid w:val="002A6649"/>
    <w:pPr>
      <w:spacing w:after="120"/>
      <w:ind w:left="1440"/>
      <w:jc w:val="both"/>
    </w:pPr>
    <w:rPr>
      <w:rFonts w:eastAsia="Times New Roman" w:cs="Times New Roman"/>
      <w:szCs w:val="20"/>
    </w:rPr>
  </w:style>
  <w:style w:type="paragraph" w:customStyle="1" w:styleId="PABlockTextindent15">
    <w:name w:val="PA Block Text indent 1.5"/>
    <w:basedOn w:val="Normal"/>
    <w:rsid w:val="002A6649"/>
    <w:pPr>
      <w:spacing w:after="120"/>
      <w:ind w:left="2160"/>
      <w:jc w:val="both"/>
    </w:pPr>
    <w:rPr>
      <w:rFonts w:eastAsia="Times New Roman" w:cs="Times New Roman"/>
      <w:szCs w:val="20"/>
    </w:rPr>
  </w:style>
  <w:style w:type="paragraph" w:customStyle="1" w:styleId="PABlockTextindent2">
    <w:name w:val="PA Block Text indent 2"/>
    <w:basedOn w:val="Normal"/>
    <w:rsid w:val="002A6649"/>
    <w:pPr>
      <w:spacing w:after="120"/>
      <w:ind w:left="2880"/>
      <w:jc w:val="both"/>
    </w:pPr>
    <w:rPr>
      <w:rFonts w:eastAsia="Times New Roman" w:cs="Times New Roman"/>
      <w:szCs w:val="20"/>
    </w:rPr>
  </w:style>
  <w:style w:type="paragraph" w:customStyle="1" w:styleId="PABullet">
    <w:name w:val="PA Bullet"/>
    <w:basedOn w:val="Normal"/>
    <w:rsid w:val="002A6649"/>
    <w:pPr>
      <w:numPr>
        <w:numId w:val="9"/>
      </w:numPr>
      <w:spacing w:after="120"/>
      <w:jc w:val="both"/>
    </w:pPr>
    <w:rPr>
      <w:rFonts w:eastAsia="Times New Roman" w:cs="Times New Roman"/>
      <w:szCs w:val="20"/>
    </w:rPr>
  </w:style>
  <w:style w:type="paragraph" w:customStyle="1" w:styleId="PABulletindent05">
    <w:name w:val="PA Bullet indent 0.5"/>
    <w:basedOn w:val="Normal"/>
    <w:rsid w:val="002A6649"/>
    <w:pPr>
      <w:numPr>
        <w:numId w:val="10"/>
      </w:numPr>
      <w:spacing w:after="120"/>
      <w:jc w:val="both"/>
    </w:pPr>
    <w:rPr>
      <w:rFonts w:eastAsia="Times New Roman" w:cs="Times New Roman"/>
      <w:szCs w:val="20"/>
    </w:rPr>
  </w:style>
  <w:style w:type="paragraph" w:customStyle="1" w:styleId="PABulletindent1">
    <w:name w:val="PA Bullet indent 1"/>
    <w:basedOn w:val="Normal"/>
    <w:rsid w:val="002A6649"/>
    <w:pPr>
      <w:numPr>
        <w:numId w:val="11"/>
      </w:numPr>
      <w:spacing w:after="120"/>
      <w:jc w:val="both"/>
    </w:pPr>
    <w:rPr>
      <w:rFonts w:eastAsia="Times New Roman" w:cs="Times New Roman"/>
      <w:szCs w:val="20"/>
    </w:rPr>
  </w:style>
  <w:style w:type="paragraph" w:customStyle="1" w:styleId="PABulletindent15">
    <w:name w:val="PA Bullet indent 1.5"/>
    <w:basedOn w:val="Normal"/>
    <w:rsid w:val="002A6649"/>
    <w:pPr>
      <w:numPr>
        <w:numId w:val="12"/>
      </w:numPr>
      <w:spacing w:after="120"/>
      <w:jc w:val="both"/>
    </w:pPr>
    <w:rPr>
      <w:rFonts w:eastAsia="Times New Roman" w:cs="Times New Roman"/>
      <w:szCs w:val="20"/>
    </w:rPr>
  </w:style>
  <w:style w:type="paragraph" w:customStyle="1" w:styleId="PABulletindent2">
    <w:name w:val="PA Bullet indent 2"/>
    <w:basedOn w:val="Normal"/>
    <w:rsid w:val="002A6649"/>
    <w:pPr>
      <w:numPr>
        <w:numId w:val="13"/>
      </w:numPr>
      <w:spacing w:after="120"/>
      <w:jc w:val="both"/>
    </w:pPr>
    <w:rPr>
      <w:rFonts w:eastAsia="Times New Roman" w:cs="Times New Roman"/>
      <w:szCs w:val="20"/>
    </w:rPr>
  </w:style>
  <w:style w:type="paragraph" w:customStyle="1" w:styleId="PADashList">
    <w:name w:val="PA Dash List"/>
    <w:basedOn w:val="Normal"/>
    <w:rsid w:val="002A6649"/>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2A6649"/>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2A6649"/>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2A6649"/>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2A6649"/>
    <w:pPr>
      <w:numPr>
        <w:numId w:val="18"/>
      </w:numPr>
      <w:spacing w:after="120"/>
      <w:jc w:val="both"/>
    </w:pPr>
    <w:rPr>
      <w:rFonts w:eastAsia="Times New Roman" w:cs="Times New Roman"/>
      <w:szCs w:val="20"/>
      <w:lang w:val="fr-FR"/>
    </w:rPr>
  </w:style>
  <w:style w:type="paragraph" w:customStyle="1" w:styleId="PANumList">
    <w:name w:val="PA Num List"/>
    <w:basedOn w:val="Normal"/>
    <w:rsid w:val="002A6649"/>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2A6649"/>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2A6649"/>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2A6649"/>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2A6649"/>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2A6649"/>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2A6649"/>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2A6649"/>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2A6649"/>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2A6649"/>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6A4AEC"/>
    <w:pPr>
      <w:spacing w:line="1000" w:lineRule="exact"/>
      <w:jc w:val="center"/>
    </w:pPr>
    <w:rPr>
      <w:rFonts w:eastAsia="Times New Roman" w:cs="Times New Roman"/>
    </w:rPr>
  </w:style>
  <w:style w:type="paragraph" w:customStyle="1" w:styleId="Logo2">
    <w:name w:val="Logo2"/>
    <w:basedOn w:val="Logo"/>
    <w:uiPriority w:val="99"/>
    <w:semiHidden/>
    <w:qFormat/>
    <w:rsid w:val="006A4AEC"/>
    <w:pPr>
      <w:spacing w:before="240" w:after="400" w:line="240" w:lineRule="auto"/>
    </w:pPr>
  </w:style>
  <w:style w:type="paragraph" w:customStyle="1" w:styleId="Logo3">
    <w:name w:val="Logo3"/>
    <w:basedOn w:val="Normal"/>
    <w:uiPriority w:val="99"/>
    <w:semiHidden/>
    <w:qFormat/>
    <w:rsid w:val="006A4AEC"/>
    <w:pPr>
      <w:jc w:val="center"/>
    </w:pPr>
    <w:rPr>
      <w:smallCaps/>
      <w:spacing w:val="10"/>
      <w:sz w:val="19"/>
    </w:rPr>
  </w:style>
  <w:style w:type="paragraph" w:styleId="ListBullet">
    <w:name w:val="List Bullet"/>
    <w:basedOn w:val="Normal"/>
    <w:uiPriority w:val="99"/>
    <w:semiHidden/>
    <w:unhideWhenUsed/>
    <w:rsid w:val="0067330C"/>
    <w:pPr>
      <w:numPr>
        <w:numId w:val="29"/>
      </w:numPr>
      <w:contextualSpacing/>
    </w:pPr>
  </w:style>
  <w:style w:type="paragraph" w:styleId="ListNumber">
    <w:name w:val="List Number"/>
    <w:basedOn w:val="Normal"/>
    <w:uiPriority w:val="99"/>
    <w:semiHidden/>
    <w:unhideWhenUsed/>
    <w:rsid w:val="0067330C"/>
    <w:pPr>
      <w:numPr>
        <w:numId w:val="30"/>
      </w:numPr>
      <w:contextualSpacing/>
    </w:pPr>
  </w:style>
  <w:style w:type="paragraph" w:styleId="ListParagraph">
    <w:name w:val="List Paragraph"/>
    <w:basedOn w:val="Normal"/>
    <w:uiPriority w:val="34"/>
    <w:rsid w:val="0067330C"/>
    <w:pPr>
      <w:ind w:left="720"/>
      <w:contextualSpacing/>
    </w:pPr>
  </w:style>
  <w:style w:type="paragraph" w:styleId="BalloonText">
    <w:name w:val="Balloon Text"/>
    <w:basedOn w:val="Normal"/>
    <w:link w:val="BalloonTextChar"/>
    <w:uiPriority w:val="99"/>
    <w:semiHidden/>
    <w:unhideWhenUsed/>
    <w:rsid w:val="0067330C"/>
    <w:rPr>
      <w:rFonts w:ascii="Tahoma" w:hAnsi="Tahoma" w:cs="Tahoma"/>
      <w:sz w:val="16"/>
      <w:szCs w:val="16"/>
    </w:rPr>
  </w:style>
  <w:style w:type="character" w:customStyle="1" w:styleId="BalloonTextChar">
    <w:name w:val="Balloon Text Char"/>
    <w:basedOn w:val="DefaultParagraphFont"/>
    <w:link w:val="BalloonText"/>
    <w:uiPriority w:val="99"/>
    <w:semiHidden/>
    <w:rsid w:val="0067330C"/>
    <w:rPr>
      <w:rFonts w:ascii="Tahoma" w:hAnsi="Tahoma" w:cs="Tahoma"/>
      <w:sz w:val="16"/>
      <w:szCs w:val="16"/>
    </w:rPr>
  </w:style>
  <w:style w:type="paragraph" w:styleId="Bibliography">
    <w:name w:val="Bibliography"/>
    <w:basedOn w:val="Normal"/>
    <w:next w:val="Normal"/>
    <w:uiPriority w:val="37"/>
    <w:semiHidden/>
    <w:unhideWhenUsed/>
    <w:rsid w:val="0067330C"/>
  </w:style>
  <w:style w:type="paragraph" w:styleId="BodyTextFirstIndent">
    <w:name w:val="Body Text First Indent"/>
    <w:basedOn w:val="BodyText"/>
    <w:link w:val="BodyTextFirstIndentChar"/>
    <w:uiPriority w:val="99"/>
    <w:semiHidden/>
    <w:unhideWhenUsed/>
    <w:rsid w:val="0067330C"/>
    <w:pPr>
      <w:spacing w:after="0"/>
      <w:ind w:firstLine="360"/>
    </w:pPr>
  </w:style>
  <w:style w:type="character" w:customStyle="1" w:styleId="BodyTextFirstIndentChar">
    <w:name w:val="Body Text First Indent Char"/>
    <w:basedOn w:val="BodyTextChar"/>
    <w:link w:val="BodyTextFirstIndent"/>
    <w:uiPriority w:val="99"/>
    <w:semiHidden/>
    <w:rsid w:val="0067330C"/>
  </w:style>
  <w:style w:type="paragraph" w:styleId="BodyTextIndent">
    <w:name w:val="Body Text Indent"/>
    <w:basedOn w:val="Normal"/>
    <w:link w:val="BodyTextIndentChar"/>
    <w:uiPriority w:val="99"/>
    <w:semiHidden/>
    <w:unhideWhenUsed/>
    <w:rsid w:val="0067330C"/>
    <w:pPr>
      <w:spacing w:after="120"/>
      <w:ind w:left="360"/>
    </w:pPr>
  </w:style>
  <w:style w:type="character" w:customStyle="1" w:styleId="BodyTextIndentChar">
    <w:name w:val="Body Text Indent Char"/>
    <w:basedOn w:val="DefaultParagraphFont"/>
    <w:link w:val="BodyTextIndent"/>
    <w:uiPriority w:val="99"/>
    <w:semiHidden/>
    <w:rsid w:val="0067330C"/>
  </w:style>
  <w:style w:type="paragraph" w:styleId="BodyTextFirstIndent2">
    <w:name w:val="Body Text First Indent 2"/>
    <w:basedOn w:val="BodyTextIndent"/>
    <w:link w:val="BodyTextFirstIndent2Char"/>
    <w:uiPriority w:val="99"/>
    <w:semiHidden/>
    <w:unhideWhenUsed/>
    <w:rsid w:val="0067330C"/>
    <w:pPr>
      <w:spacing w:after="0"/>
      <w:ind w:firstLine="360"/>
    </w:pPr>
  </w:style>
  <w:style w:type="character" w:customStyle="1" w:styleId="BodyTextFirstIndent2Char">
    <w:name w:val="Body Text First Indent 2 Char"/>
    <w:basedOn w:val="BodyTextIndentChar"/>
    <w:link w:val="BodyTextFirstIndent2"/>
    <w:uiPriority w:val="99"/>
    <w:semiHidden/>
    <w:rsid w:val="0067330C"/>
  </w:style>
  <w:style w:type="paragraph" w:styleId="BodyTextIndent2">
    <w:name w:val="Body Text Indent 2"/>
    <w:basedOn w:val="Normal"/>
    <w:link w:val="BodyTextIndent2Char"/>
    <w:uiPriority w:val="99"/>
    <w:semiHidden/>
    <w:unhideWhenUsed/>
    <w:rsid w:val="0067330C"/>
    <w:pPr>
      <w:spacing w:after="120" w:line="480" w:lineRule="auto"/>
      <w:ind w:left="360"/>
    </w:pPr>
  </w:style>
  <w:style w:type="character" w:customStyle="1" w:styleId="BodyTextIndent2Char">
    <w:name w:val="Body Text Indent 2 Char"/>
    <w:basedOn w:val="DefaultParagraphFont"/>
    <w:link w:val="BodyTextIndent2"/>
    <w:uiPriority w:val="99"/>
    <w:semiHidden/>
    <w:rsid w:val="0067330C"/>
  </w:style>
  <w:style w:type="paragraph" w:styleId="BodyTextIndent3">
    <w:name w:val="Body Text Indent 3"/>
    <w:basedOn w:val="Normal"/>
    <w:link w:val="BodyTextIndent3Char"/>
    <w:uiPriority w:val="99"/>
    <w:semiHidden/>
    <w:unhideWhenUsed/>
    <w:rsid w:val="006733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330C"/>
    <w:rPr>
      <w:sz w:val="16"/>
      <w:szCs w:val="16"/>
    </w:rPr>
  </w:style>
  <w:style w:type="character" w:styleId="BookTitle">
    <w:name w:val="Book Title"/>
    <w:basedOn w:val="DefaultParagraphFont"/>
    <w:uiPriority w:val="33"/>
    <w:rsid w:val="0067330C"/>
    <w:rPr>
      <w:b/>
      <w:bCs/>
      <w:smallCaps/>
      <w:spacing w:val="5"/>
    </w:rPr>
  </w:style>
  <w:style w:type="paragraph" w:styleId="Caption">
    <w:name w:val="caption"/>
    <w:basedOn w:val="Normal"/>
    <w:next w:val="Normal"/>
    <w:uiPriority w:val="35"/>
    <w:semiHidden/>
    <w:unhideWhenUsed/>
    <w:qFormat/>
    <w:rsid w:val="0067330C"/>
    <w:pPr>
      <w:spacing w:after="200"/>
    </w:pPr>
    <w:rPr>
      <w:b/>
      <w:bCs/>
      <w:color w:val="4F81BD" w:themeColor="accent1"/>
      <w:sz w:val="18"/>
      <w:szCs w:val="18"/>
    </w:rPr>
  </w:style>
  <w:style w:type="paragraph" w:styleId="Closing">
    <w:name w:val="Closing"/>
    <w:basedOn w:val="Normal"/>
    <w:link w:val="ClosingChar"/>
    <w:uiPriority w:val="99"/>
    <w:semiHidden/>
    <w:unhideWhenUsed/>
    <w:rsid w:val="0067330C"/>
    <w:pPr>
      <w:ind w:left="4320"/>
    </w:pPr>
  </w:style>
  <w:style w:type="character" w:customStyle="1" w:styleId="ClosingChar">
    <w:name w:val="Closing Char"/>
    <w:basedOn w:val="DefaultParagraphFont"/>
    <w:link w:val="Closing"/>
    <w:uiPriority w:val="99"/>
    <w:semiHidden/>
    <w:rsid w:val="0067330C"/>
  </w:style>
  <w:style w:type="character" w:styleId="CommentReference">
    <w:name w:val="annotation reference"/>
    <w:basedOn w:val="DefaultParagraphFont"/>
    <w:uiPriority w:val="99"/>
    <w:semiHidden/>
    <w:unhideWhenUsed/>
    <w:rsid w:val="0067330C"/>
    <w:rPr>
      <w:sz w:val="16"/>
      <w:szCs w:val="16"/>
    </w:rPr>
  </w:style>
  <w:style w:type="paragraph" w:styleId="CommentText">
    <w:name w:val="annotation text"/>
    <w:basedOn w:val="Normal"/>
    <w:link w:val="CommentTextChar"/>
    <w:uiPriority w:val="99"/>
    <w:semiHidden/>
    <w:unhideWhenUsed/>
    <w:rsid w:val="0067330C"/>
    <w:rPr>
      <w:sz w:val="20"/>
      <w:szCs w:val="20"/>
    </w:rPr>
  </w:style>
  <w:style w:type="character" w:customStyle="1" w:styleId="CommentTextChar">
    <w:name w:val="Comment Text Char"/>
    <w:basedOn w:val="DefaultParagraphFont"/>
    <w:link w:val="CommentText"/>
    <w:uiPriority w:val="99"/>
    <w:semiHidden/>
    <w:rsid w:val="0067330C"/>
    <w:rPr>
      <w:sz w:val="20"/>
      <w:szCs w:val="20"/>
    </w:rPr>
  </w:style>
  <w:style w:type="paragraph" w:styleId="CommentSubject">
    <w:name w:val="annotation subject"/>
    <w:basedOn w:val="CommentText"/>
    <w:next w:val="CommentText"/>
    <w:link w:val="CommentSubjectChar"/>
    <w:uiPriority w:val="99"/>
    <w:semiHidden/>
    <w:unhideWhenUsed/>
    <w:rsid w:val="0067330C"/>
    <w:rPr>
      <w:b/>
      <w:bCs/>
    </w:rPr>
  </w:style>
  <w:style w:type="character" w:customStyle="1" w:styleId="CommentSubjectChar">
    <w:name w:val="Comment Subject Char"/>
    <w:basedOn w:val="CommentTextChar"/>
    <w:link w:val="CommentSubject"/>
    <w:uiPriority w:val="99"/>
    <w:semiHidden/>
    <w:rsid w:val="0067330C"/>
    <w:rPr>
      <w:b/>
      <w:bCs/>
      <w:sz w:val="20"/>
      <w:szCs w:val="20"/>
    </w:rPr>
  </w:style>
  <w:style w:type="paragraph" w:styleId="DocumentMap">
    <w:name w:val="Document Map"/>
    <w:basedOn w:val="Normal"/>
    <w:link w:val="DocumentMapChar"/>
    <w:uiPriority w:val="99"/>
    <w:semiHidden/>
    <w:unhideWhenUsed/>
    <w:rsid w:val="0067330C"/>
    <w:rPr>
      <w:rFonts w:ascii="Tahoma" w:hAnsi="Tahoma" w:cs="Tahoma"/>
      <w:sz w:val="16"/>
      <w:szCs w:val="16"/>
    </w:rPr>
  </w:style>
  <w:style w:type="character" w:customStyle="1" w:styleId="DocumentMapChar">
    <w:name w:val="Document Map Char"/>
    <w:basedOn w:val="DefaultParagraphFont"/>
    <w:link w:val="DocumentMap"/>
    <w:uiPriority w:val="99"/>
    <w:semiHidden/>
    <w:rsid w:val="0067330C"/>
    <w:rPr>
      <w:rFonts w:ascii="Tahoma" w:hAnsi="Tahoma" w:cs="Tahoma"/>
      <w:sz w:val="16"/>
      <w:szCs w:val="16"/>
    </w:rPr>
  </w:style>
  <w:style w:type="paragraph" w:styleId="E-mailSignature">
    <w:name w:val="E-mail Signature"/>
    <w:basedOn w:val="Normal"/>
    <w:link w:val="E-mailSignatureChar"/>
    <w:uiPriority w:val="99"/>
    <w:semiHidden/>
    <w:unhideWhenUsed/>
    <w:rsid w:val="0067330C"/>
  </w:style>
  <w:style w:type="character" w:customStyle="1" w:styleId="E-mailSignatureChar">
    <w:name w:val="E-mail Signature Char"/>
    <w:basedOn w:val="DefaultParagraphFont"/>
    <w:link w:val="E-mailSignature"/>
    <w:uiPriority w:val="99"/>
    <w:semiHidden/>
    <w:rsid w:val="0067330C"/>
  </w:style>
  <w:style w:type="character" w:styleId="Emphasis">
    <w:name w:val="Emphasis"/>
    <w:basedOn w:val="DefaultParagraphFont"/>
    <w:uiPriority w:val="20"/>
    <w:rsid w:val="0067330C"/>
    <w:rPr>
      <w:i/>
      <w:iCs/>
    </w:rPr>
  </w:style>
  <w:style w:type="character" w:styleId="EndnoteReference">
    <w:name w:val="endnote reference"/>
    <w:basedOn w:val="DefaultParagraphFont"/>
    <w:uiPriority w:val="99"/>
    <w:semiHidden/>
    <w:unhideWhenUsed/>
    <w:rsid w:val="0067330C"/>
    <w:rPr>
      <w:vertAlign w:val="superscript"/>
    </w:rPr>
  </w:style>
  <w:style w:type="character" w:styleId="FollowedHyperlink">
    <w:name w:val="FollowedHyperlink"/>
    <w:basedOn w:val="DefaultParagraphFont"/>
    <w:uiPriority w:val="99"/>
    <w:semiHidden/>
    <w:unhideWhenUsed/>
    <w:rsid w:val="0067330C"/>
    <w:rPr>
      <w:color w:val="800080" w:themeColor="followedHyperlink"/>
      <w:u w:val="single"/>
    </w:rPr>
  </w:style>
  <w:style w:type="character" w:styleId="FootnoteReference">
    <w:name w:val="footnote reference"/>
    <w:basedOn w:val="DefaultParagraphFont"/>
    <w:uiPriority w:val="99"/>
    <w:semiHidden/>
    <w:unhideWhenUsed/>
    <w:rsid w:val="0067330C"/>
    <w:rPr>
      <w:vertAlign w:val="superscript"/>
    </w:rPr>
  </w:style>
  <w:style w:type="character" w:styleId="HTMLAcronym">
    <w:name w:val="HTML Acronym"/>
    <w:basedOn w:val="DefaultParagraphFont"/>
    <w:uiPriority w:val="99"/>
    <w:semiHidden/>
    <w:unhideWhenUsed/>
    <w:rsid w:val="0067330C"/>
  </w:style>
  <w:style w:type="paragraph" w:styleId="HTMLAddress">
    <w:name w:val="HTML Address"/>
    <w:basedOn w:val="Normal"/>
    <w:link w:val="HTMLAddressChar"/>
    <w:uiPriority w:val="99"/>
    <w:semiHidden/>
    <w:unhideWhenUsed/>
    <w:rsid w:val="0067330C"/>
    <w:rPr>
      <w:i/>
      <w:iCs/>
    </w:rPr>
  </w:style>
  <w:style w:type="character" w:customStyle="1" w:styleId="HTMLAddressChar">
    <w:name w:val="HTML Address Char"/>
    <w:basedOn w:val="DefaultParagraphFont"/>
    <w:link w:val="HTMLAddress"/>
    <w:uiPriority w:val="99"/>
    <w:semiHidden/>
    <w:rsid w:val="0067330C"/>
    <w:rPr>
      <w:i/>
      <w:iCs/>
    </w:rPr>
  </w:style>
  <w:style w:type="character" w:styleId="HTMLCite">
    <w:name w:val="HTML Cite"/>
    <w:basedOn w:val="DefaultParagraphFont"/>
    <w:uiPriority w:val="99"/>
    <w:semiHidden/>
    <w:unhideWhenUsed/>
    <w:rsid w:val="0067330C"/>
    <w:rPr>
      <w:i/>
      <w:iCs/>
    </w:rPr>
  </w:style>
  <w:style w:type="character" w:styleId="HTMLCode">
    <w:name w:val="HTML Code"/>
    <w:basedOn w:val="DefaultParagraphFont"/>
    <w:uiPriority w:val="99"/>
    <w:semiHidden/>
    <w:unhideWhenUsed/>
    <w:rsid w:val="0067330C"/>
    <w:rPr>
      <w:rFonts w:ascii="Consolas" w:hAnsi="Consolas" w:cs="Consolas"/>
      <w:sz w:val="20"/>
      <w:szCs w:val="20"/>
    </w:rPr>
  </w:style>
  <w:style w:type="character" w:styleId="HTMLDefinition">
    <w:name w:val="HTML Definition"/>
    <w:basedOn w:val="DefaultParagraphFont"/>
    <w:uiPriority w:val="99"/>
    <w:semiHidden/>
    <w:unhideWhenUsed/>
    <w:rsid w:val="0067330C"/>
    <w:rPr>
      <w:i/>
      <w:iCs/>
    </w:rPr>
  </w:style>
  <w:style w:type="character" w:styleId="HTMLKeyboard">
    <w:name w:val="HTML Keyboard"/>
    <w:basedOn w:val="DefaultParagraphFont"/>
    <w:uiPriority w:val="99"/>
    <w:semiHidden/>
    <w:unhideWhenUsed/>
    <w:rsid w:val="0067330C"/>
    <w:rPr>
      <w:rFonts w:ascii="Consolas" w:hAnsi="Consolas" w:cs="Consolas"/>
      <w:sz w:val="20"/>
      <w:szCs w:val="20"/>
    </w:rPr>
  </w:style>
  <w:style w:type="paragraph" w:styleId="HTMLPreformatted">
    <w:name w:val="HTML Preformatted"/>
    <w:basedOn w:val="Normal"/>
    <w:link w:val="HTMLPreformattedChar"/>
    <w:uiPriority w:val="99"/>
    <w:semiHidden/>
    <w:unhideWhenUsed/>
    <w:rsid w:val="0067330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330C"/>
    <w:rPr>
      <w:rFonts w:ascii="Consolas" w:hAnsi="Consolas" w:cs="Consolas"/>
      <w:sz w:val="20"/>
      <w:szCs w:val="20"/>
    </w:rPr>
  </w:style>
  <w:style w:type="character" w:styleId="HTMLSample">
    <w:name w:val="HTML Sample"/>
    <w:basedOn w:val="DefaultParagraphFont"/>
    <w:uiPriority w:val="99"/>
    <w:semiHidden/>
    <w:unhideWhenUsed/>
    <w:rsid w:val="0067330C"/>
    <w:rPr>
      <w:rFonts w:ascii="Consolas" w:hAnsi="Consolas" w:cs="Consolas"/>
      <w:sz w:val="24"/>
      <w:szCs w:val="24"/>
    </w:rPr>
  </w:style>
  <w:style w:type="character" w:styleId="HTMLTypewriter">
    <w:name w:val="HTML Typewriter"/>
    <w:basedOn w:val="DefaultParagraphFont"/>
    <w:uiPriority w:val="99"/>
    <w:semiHidden/>
    <w:unhideWhenUsed/>
    <w:rsid w:val="0067330C"/>
    <w:rPr>
      <w:rFonts w:ascii="Consolas" w:hAnsi="Consolas" w:cs="Consolas"/>
      <w:sz w:val="20"/>
      <w:szCs w:val="20"/>
    </w:rPr>
  </w:style>
  <w:style w:type="character" w:styleId="HTMLVariable">
    <w:name w:val="HTML Variable"/>
    <w:basedOn w:val="DefaultParagraphFont"/>
    <w:uiPriority w:val="99"/>
    <w:semiHidden/>
    <w:unhideWhenUsed/>
    <w:rsid w:val="0067330C"/>
    <w:rPr>
      <w:i/>
      <w:iCs/>
    </w:rPr>
  </w:style>
  <w:style w:type="character" w:styleId="Hyperlink">
    <w:name w:val="Hyperlink"/>
    <w:basedOn w:val="DefaultParagraphFont"/>
    <w:uiPriority w:val="99"/>
    <w:semiHidden/>
    <w:unhideWhenUsed/>
    <w:rsid w:val="0067330C"/>
    <w:rPr>
      <w:color w:val="0000FF" w:themeColor="hyperlink"/>
      <w:u w:val="single"/>
    </w:rPr>
  </w:style>
  <w:style w:type="paragraph" w:styleId="Index2">
    <w:name w:val="index 2"/>
    <w:basedOn w:val="Normal"/>
    <w:next w:val="Normal"/>
    <w:autoRedefine/>
    <w:uiPriority w:val="99"/>
    <w:semiHidden/>
    <w:unhideWhenUsed/>
    <w:rsid w:val="0067330C"/>
    <w:pPr>
      <w:ind w:left="480" w:hanging="240"/>
    </w:pPr>
  </w:style>
  <w:style w:type="paragraph" w:styleId="Index3">
    <w:name w:val="index 3"/>
    <w:basedOn w:val="Normal"/>
    <w:next w:val="Normal"/>
    <w:autoRedefine/>
    <w:uiPriority w:val="99"/>
    <w:semiHidden/>
    <w:unhideWhenUsed/>
    <w:rsid w:val="0067330C"/>
    <w:pPr>
      <w:ind w:left="720" w:hanging="240"/>
    </w:pPr>
  </w:style>
  <w:style w:type="paragraph" w:styleId="Index4">
    <w:name w:val="index 4"/>
    <w:basedOn w:val="Normal"/>
    <w:next w:val="Normal"/>
    <w:autoRedefine/>
    <w:uiPriority w:val="99"/>
    <w:semiHidden/>
    <w:unhideWhenUsed/>
    <w:rsid w:val="0067330C"/>
    <w:pPr>
      <w:ind w:left="960" w:hanging="240"/>
    </w:pPr>
  </w:style>
  <w:style w:type="paragraph" w:styleId="Index5">
    <w:name w:val="index 5"/>
    <w:basedOn w:val="Normal"/>
    <w:next w:val="Normal"/>
    <w:autoRedefine/>
    <w:uiPriority w:val="99"/>
    <w:semiHidden/>
    <w:unhideWhenUsed/>
    <w:rsid w:val="0067330C"/>
    <w:pPr>
      <w:ind w:left="1200" w:hanging="240"/>
    </w:pPr>
  </w:style>
  <w:style w:type="paragraph" w:styleId="Index6">
    <w:name w:val="index 6"/>
    <w:basedOn w:val="Normal"/>
    <w:next w:val="Normal"/>
    <w:autoRedefine/>
    <w:uiPriority w:val="99"/>
    <w:semiHidden/>
    <w:unhideWhenUsed/>
    <w:rsid w:val="0067330C"/>
    <w:pPr>
      <w:ind w:left="1440" w:hanging="240"/>
    </w:pPr>
  </w:style>
  <w:style w:type="paragraph" w:styleId="Index7">
    <w:name w:val="index 7"/>
    <w:basedOn w:val="Normal"/>
    <w:next w:val="Normal"/>
    <w:autoRedefine/>
    <w:uiPriority w:val="99"/>
    <w:semiHidden/>
    <w:unhideWhenUsed/>
    <w:rsid w:val="0067330C"/>
    <w:pPr>
      <w:ind w:left="1680" w:hanging="240"/>
    </w:pPr>
  </w:style>
  <w:style w:type="paragraph" w:styleId="Index8">
    <w:name w:val="index 8"/>
    <w:basedOn w:val="Normal"/>
    <w:next w:val="Normal"/>
    <w:autoRedefine/>
    <w:uiPriority w:val="99"/>
    <w:semiHidden/>
    <w:unhideWhenUsed/>
    <w:rsid w:val="0067330C"/>
    <w:pPr>
      <w:ind w:left="1920" w:hanging="240"/>
    </w:pPr>
  </w:style>
  <w:style w:type="paragraph" w:styleId="Index9">
    <w:name w:val="index 9"/>
    <w:basedOn w:val="Normal"/>
    <w:next w:val="Normal"/>
    <w:autoRedefine/>
    <w:uiPriority w:val="99"/>
    <w:semiHidden/>
    <w:unhideWhenUsed/>
    <w:rsid w:val="0067330C"/>
    <w:pPr>
      <w:ind w:left="2160" w:hanging="240"/>
    </w:pPr>
  </w:style>
  <w:style w:type="character" w:styleId="IntenseEmphasis">
    <w:name w:val="Intense Emphasis"/>
    <w:basedOn w:val="DefaultParagraphFont"/>
    <w:uiPriority w:val="21"/>
    <w:rsid w:val="0067330C"/>
    <w:rPr>
      <w:b/>
      <w:bCs/>
      <w:i/>
      <w:iCs/>
      <w:color w:val="4F81BD" w:themeColor="accent1"/>
    </w:rPr>
  </w:style>
  <w:style w:type="paragraph" w:styleId="IntenseQuote">
    <w:name w:val="Intense Quote"/>
    <w:basedOn w:val="Normal"/>
    <w:next w:val="Normal"/>
    <w:link w:val="IntenseQuoteChar"/>
    <w:uiPriority w:val="30"/>
    <w:rsid w:val="006733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330C"/>
    <w:rPr>
      <w:b/>
      <w:bCs/>
      <w:i/>
      <w:iCs/>
      <w:color w:val="4F81BD" w:themeColor="accent1"/>
    </w:rPr>
  </w:style>
  <w:style w:type="character" w:styleId="IntenseReference">
    <w:name w:val="Intense Reference"/>
    <w:basedOn w:val="DefaultParagraphFont"/>
    <w:uiPriority w:val="32"/>
    <w:rsid w:val="0067330C"/>
    <w:rPr>
      <w:b/>
      <w:bCs/>
      <w:smallCaps/>
      <w:color w:val="C0504D" w:themeColor="accent2"/>
      <w:spacing w:val="5"/>
      <w:u w:val="single"/>
    </w:rPr>
  </w:style>
  <w:style w:type="character" w:styleId="LineNumber">
    <w:name w:val="line number"/>
    <w:basedOn w:val="DefaultParagraphFont"/>
    <w:uiPriority w:val="99"/>
    <w:semiHidden/>
    <w:unhideWhenUsed/>
    <w:rsid w:val="0067330C"/>
  </w:style>
  <w:style w:type="paragraph" w:styleId="MacroText">
    <w:name w:val="macro"/>
    <w:link w:val="MacroTextChar"/>
    <w:uiPriority w:val="99"/>
    <w:semiHidden/>
    <w:unhideWhenUsed/>
    <w:rsid w:val="0067330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67330C"/>
    <w:rPr>
      <w:rFonts w:ascii="Consolas" w:hAnsi="Consolas" w:cs="Consolas"/>
      <w:sz w:val="20"/>
      <w:szCs w:val="20"/>
    </w:rPr>
  </w:style>
  <w:style w:type="paragraph" w:styleId="NoSpacing">
    <w:name w:val="No Spacing"/>
    <w:uiPriority w:val="1"/>
    <w:rsid w:val="0067330C"/>
  </w:style>
  <w:style w:type="paragraph" w:styleId="NormalWeb">
    <w:name w:val="Normal (Web)"/>
    <w:basedOn w:val="Normal"/>
    <w:uiPriority w:val="99"/>
    <w:semiHidden/>
    <w:unhideWhenUsed/>
    <w:rsid w:val="0067330C"/>
    <w:rPr>
      <w:rFonts w:cs="Times New Roman"/>
    </w:rPr>
  </w:style>
  <w:style w:type="paragraph" w:styleId="NormalIndent">
    <w:name w:val="Normal Indent"/>
    <w:basedOn w:val="Normal"/>
    <w:uiPriority w:val="99"/>
    <w:semiHidden/>
    <w:unhideWhenUsed/>
    <w:rsid w:val="0067330C"/>
    <w:pPr>
      <w:ind w:left="720"/>
    </w:pPr>
  </w:style>
  <w:style w:type="paragraph" w:styleId="NoteHeading">
    <w:name w:val="Note Heading"/>
    <w:basedOn w:val="Normal"/>
    <w:next w:val="Normal"/>
    <w:link w:val="NoteHeadingChar"/>
    <w:uiPriority w:val="99"/>
    <w:semiHidden/>
    <w:unhideWhenUsed/>
    <w:rsid w:val="0067330C"/>
  </w:style>
  <w:style w:type="character" w:customStyle="1" w:styleId="NoteHeadingChar">
    <w:name w:val="Note Heading Char"/>
    <w:basedOn w:val="DefaultParagraphFont"/>
    <w:link w:val="NoteHeading"/>
    <w:uiPriority w:val="99"/>
    <w:semiHidden/>
    <w:rsid w:val="0067330C"/>
  </w:style>
  <w:style w:type="character" w:styleId="PageNumber">
    <w:name w:val="page number"/>
    <w:basedOn w:val="DefaultParagraphFont"/>
    <w:uiPriority w:val="99"/>
    <w:semiHidden/>
    <w:unhideWhenUsed/>
    <w:rsid w:val="0067330C"/>
  </w:style>
  <w:style w:type="character" w:styleId="PlaceholderText">
    <w:name w:val="Placeholder Text"/>
    <w:basedOn w:val="DefaultParagraphFont"/>
    <w:uiPriority w:val="99"/>
    <w:semiHidden/>
    <w:rsid w:val="0067330C"/>
    <w:rPr>
      <w:color w:val="808080"/>
    </w:rPr>
  </w:style>
  <w:style w:type="paragraph" w:styleId="PlainText">
    <w:name w:val="Plain Text"/>
    <w:basedOn w:val="Normal"/>
    <w:link w:val="PlainTextChar"/>
    <w:uiPriority w:val="99"/>
    <w:semiHidden/>
    <w:unhideWhenUsed/>
    <w:rsid w:val="0067330C"/>
    <w:rPr>
      <w:rFonts w:ascii="Consolas" w:hAnsi="Consolas" w:cs="Consolas"/>
      <w:sz w:val="21"/>
      <w:szCs w:val="21"/>
    </w:rPr>
  </w:style>
  <w:style w:type="character" w:customStyle="1" w:styleId="PlainTextChar">
    <w:name w:val="Plain Text Char"/>
    <w:basedOn w:val="DefaultParagraphFont"/>
    <w:link w:val="PlainText"/>
    <w:uiPriority w:val="99"/>
    <w:semiHidden/>
    <w:rsid w:val="0067330C"/>
    <w:rPr>
      <w:rFonts w:ascii="Consolas" w:hAnsi="Consolas" w:cs="Consolas"/>
      <w:sz w:val="21"/>
      <w:szCs w:val="21"/>
    </w:rPr>
  </w:style>
  <w:style w:type="paragraph" w:styleId="Quote">
    <w:name w:val="Quote"/>
    <w:basedOn w:val="Normal"/>
    <w:next w:val="Normal"/>
    <w:link w:val="QuoteChar"/>
    <w:uiPriority w:val="29"/>
    <w:semiHidden/>
    <w:unhideWhenUsed/>
    <w:rsid w:val="0067330C"/>
    <w:rPr>
      <w:i/>
      <w:iCs/>
      <w:color w:val="000000" w:themeColor="text1"/>
    </w:rPr>
  </w:style>
  <w:style w:type="character" w:customStyle="1" w:styleId="QuoteChar">
    <w:name w:val="Quote Char"/>
    <w:basedOn w:val="DefaultParagraphFont"/>
    <w:link w:val="Quote"/>
    <w:uiPriority w:val="29"/>
    <w:semiHidden/>
    <w:rsid w:val="0067330C"/>
    <w:rPr>
      <w:i/>
      <w:iCs/>
      <w:color w:val="000000" w:themeColor="text1"/>
    </w:rPr>
  </w:style>
  <w:style w:type="paragraph" w:styleId="Salutation">
    <w:name w:val="Salutation"/>
    <w:basedOn w:val="Normal"/>
    <w:next w:val="Normal"/>
    <w:link w:val="SalutationChar"/>
    <w:uiPriority w:val="99"/>
    <w:semiHidden/>
    <w:unhideWhenUsed/>
    <w:rsid w:val="0067330C"/>
  </w:style>
  <w:style w:type="character" w:customStyle="1" w:styleId="SalutationChar">
    <w:name w:val="Salutation Char"/>
    <w:basedOn w:val="DefaultParagraphFont"/>
    <w:link w:val="Salutation"/>
    <w:uiPriority w:val="99"/>
    <w:semiHidden/>
    <w:rsid w:val="0067330C"/>
  </w:style>
  <w:style w:type="paragraph" w:styleId="Signature">
    <w:name w:val="Signature"/>
    <w:basedOn w:val="Normal"/>
    <w:link w:val="SignatureChar"/>
    <w:uiPriority w:val="99"/>
    <w:semiHidden/>
    <w:unhideWhenUsed/>
    <w:rsid w:val="0067330C"/>
    <w:pPr>
      <w:ind w:left="4320"/>
    </w:pPr>
  </w:style>
  <w:style w:type="character" w:customStyle="1" w:styleId="SignatureChar">
    <w:name w:val="Signature Char"/>
    <w:basedOn w:val="DefaultParagraphFont"/>
    <w:link w:val="Signature"/>
    <w:uiPriority w:val="99"/>
    <w:semiHidden/>
    <w:rsid w:val="0067330C"/>
  </w:style>
  <w:style w:type="character" w:styleId="Strong">
    <w:name w:val="Strong"/>
    <w:basedOn w:val="DefaultParagraphFont"/>
    <w:uiPriority w:val="22"/>
    <w:rsid w:val="0067330C"/>
    <w:rPr>
      <w:b/>
      <w:bCs/>
    </w:rPr>
  </w:style>
  <w:style w:type="character" w:styleId="SubtleEmphasis">
    <w:name w:val="Subtle Emphasis"/>
    <w:basedOn w:val="DefaultParagraphFont"/>
    <w:uiPriority w:val="19"/>
    <w:rsid w:val="0067330C"/>
    <w:rPr>
      <w:i/>
      <w:iCs/>
      <w:color w:val="808080" w:themeColor="text1" w:themeTint="7F"/>
    </w:rPr>
  </w:style>
  <w:style w:type="character" w:styleId="SubtleReference">
    <w:name w:val="Subtle Reference"/>
    <w:basedOn w:val="DefaultParagraphFont"/>
    <w:uiPriority w:val="31"/>
    <w:rsid w:val="0067330C"/>
    <w:rPr>
      <w:smallCaps/>
      <w:color w:val="C0504D" w:themeColor="accent2"/>
      <w:u w:val="single"/>
    </w:rPr>
  </w:style>
  <w:style w:type="paragraph" w:styleId="TableofAuthorities">
    <w:name w:val="table of authorities"/>
    <w:basedOn w:val="Normal"/>
    <w:next w:val="Normal"/>
    <w:uiPriority w:val="99"/>
    <w:semiHidden/>
    <w:unhideWhenUsed/>
    <w:rsid w:val="0067330C"/>
    <w:pPr>
      <w:ind w:left="240" w:hanging="240"/>
    </w:pPr>
  </w:style>
  <w:style w:type="paragraph" w:styleId="TableofFigures">
    <w:name w:val="table of figures"/>
    <w:basedOn w:val="Normal"/>
    <w:next w:val="Normal"/>
    <w:uiPriority w:val="99"/>
    <w:semiHidden/>
    <w:unhideWhenUsed/>
    <w:rsid w:val="0067330C"/>
  </w:style>
  <w:style w:type="paragraph" w:customStyle="1" w:styleId="DraftDate">
    <w:name w:val="DraftDate"/>
    <w:basedOn w:val="Normal"/>
    <w:qFormat/>
    <w:rsid w:val="00C60A68"/>
    <w:pPr>
      <w:jc w:val="right"/>
    </w:pPr>
    <w:rPr>
      <w:rFonts w:ascii="Arial" w:hAnsi="Arial" w:cs="Arial"/>
      <w:b/>
    </w:rPr>
  </w:style>
  <w:style w:type="paragraph" w:customStyle="1" w:styleId="DraftStamp">
    <w:name w:val="DraftStamp"/>
    <w:basedOn w:val="Normal"/>
    <w:rsid w:val="00C60A68"/>
    <w:pPr>
      <w:jc w:val="right"/>
    </w:pPr>
    <w:rPr>
      <w:rFonts w:ascii="Arial" w:hAnsi="Arial" w:cs="Arial"/>
      <w:b/>
      <w:color w:val="000000"/>
      <w:szCs w:val="22"/>
    </w:rPr>
  </w:style>
  <w:style w:type="paragraph" w:customStyle="1" w:styleId="LHOfficeAddress">
    <w:name w:val="LHOfficeAddress"/>
    <w:basedOn w:val="Normal"/>
    <w:uiPriority w:val="99"/>
    <w:semiHidden/>
    <w:rsid w:val="00C23FB1"/>
    <w:pPr>
      <w:spacing w:line="200" w:lineRule="exact"/>
      <w:jc w:val="center"/>
    </w:pPr>
    <w:rPr>
      <w:rFonts w:ascii="Arial" w:eastAsia="Times New Roman" w:hAnsi="Arial" w:cs="Times New Roman"/>
      <w:noProof/>
      <w:sz w:val="16"/>
      <w:szCs w:val="20"/>
    </w:rPr>
  </w:style>
  <w:style w:type="paragraph" w:customStyle="1" w:styleId="LHDisclaimer">
    <w:name w:val="LHDisclaimer"/>
    <w:basedOn w:val="Normal"/>
    <w:uiPriority w:val="99"/>
    <w:semiHidden/>
    <w:rsid w:val="00C23FB1"/>
    <w:pPr>
      <w:spacing w:line="160" w:lineRule="exact"/>
    </w:pPr>
    <w:rPr>
      <w:rFonts w:ascii="Arial" w:eastAsia="Times New Roman" w:hAnsi="Arial" w:cs="Times New Roman"/>
      <w:sz w:val="12"/>
      <w:szCs w:val="10"/>
    </w:rPr>
  </w:style>
  <w:style w:type="paragraph" w:customStyle="1" w:styleId="Url">
    <w:name w:val="Url"/>
    <w:basedOn w:val="Normal"/>
    <w:uiPriority w:val="99"/>
    <w:qFormat/>
    <w:rsid w:val="00C23FB1"/>
    <w:rPr>
      <w:rFonts w:ascii="Arial Narrow" w:eastAsiaTheme="minorEastAsia" w:hAnsi="Arial Narrow"/>
      <w:b/>
      <w:sz w:val="19"/>
      <w:szCs w:val="20"/>
    </w:rPr>
  </w:style>
  <w:style w:type="paragraph" w:styleId="Revision">
    <w:name w:val="Revision"/>
    <w:hidden/>
    <w:uiPriority w:val="99"/>
    <w:semiHidden/>
    <w:rsid w:val="007955EE"/>
  </w:style>
  <w:style w:type="table" w:styleId="TableGrid">
    <w:name w:val="Table Grid"/>
    <w:basedOn w:val="TableNormal"/>
    <w:uiPriority w:val="59"/>
    <w:rsid w:val="0087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7727">
      <w:bodyDiv w:val="1"/>
      <w:marLeft w:val="0"/>
      <w:marRight w:val="0"/>
      <w:marTop w:val="0"/>
      <w:marBottom w:val="0"/>
      <w:divBdr>
        <w:top w:val="none" w:sz="0" w:space="0" w:color="auto"/>
        <w:left w:val="none" w:sz="0" w:space="0" w:color="auto"/>
        <w:bottom w:val="none" w:sz="0" w:space="0" w:color="auto"/>
        <w:right w:val="none" w:sz="0" w:space="0" w:color="auto"/>
      </w:divBdr>
    </w:div>
    <w:div w:id="5079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1 6 " ? > < p r o p e r t i e s   x m l n s = " h t t p : / / w w w . i m a n a g e . c o m / w o r k / x m l s c h e m a " >  
     < d o c u m e n t i d > A M E R _ A C T I V E ! 6 9 1 9 0 9 0 5 . 4 < / d o c u m e n t i d >  
     < s e n d e r i d > U 7 4 8 8 0 2 < / s e n d e r i d >  
     < s e n d e r e m a i l > S T U A R T . D . F I S H M A N @ C H A S E . C O M < / s e n d e r e m a i l >  
     < l a s t m o d i f i e d > 2 0 2 1 - 0 7 - 1 2 T 1 6 : 1 7 : 0 0 . 0 0 0 0 0 0 0 - 0 4 : 0 0 < / l a s t m o d i f i e d >  
     < d a t a b a s e > A M E R _ A C T I V E < / d a t a b a s e >  
 < / p r o p e r t i e s > 
</file>

<file path=customXml/itemProps1.xml><?xml version="1.0" encoding="utf-8"?>
<ds:datastoreItem xmlns:ds="http://schemas.openxmlformats.org/officeDocument/2006/customXml" ds:itemID="{00B53FA4-2708-4493-A0B1-58C7BA3B17AC}">
  <ds:schemaRefs>
    <ds:schemaRef ds:uri="http://schemas.openxmlformats.org/officeDocument/2006/bibliography"/>
  </ds:schemaRefs>
</ds:datastoreItem>
</file>

<file path=customXml/itemProps2.xml><?xml version="1.0" encoding="utf-8"?>
<ds:datastoreItem xmlns:ds="http://schemas.openxmlformats.org/officeDocument/2006/customXml" ds:itemID="{087DF39F-3B85-490C-B0B4-7FA75842A3C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2023-03-31T17:43:00Z</dcterms:created>
  <dcterms:modified xsi:type="dcterms:W3CDTF">2023-03-31T17:43:00Z</dcterms:modified>
</cp:coreProperties>
</file>